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C59" w:rsidRPr="007E6C59" w:rsidRDefault="008605BA" w:rsidP="007E6C59">
      <w:pPr>
        <w:tabs>
          <w:tab w:val="left" w:pos="6930"/>
        </w:tabs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521117"/>
            <wp:effectExtent l="0" t="0" r="6350" b="0"/>
            <wp:docPr id="1" name="Рисунок 1" descr="D:\Учитель\Рабочий стол\2021-05-31 12.10.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Учитель\Рабочий стол\2021-05-31 12.10.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21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70E5" w:rsidRDefault="002170E5">
      <w:pPr>
        <w:rPr>
          <w:rFonts w:ascii="Times New Roman" w:hAnsi="Times New Roman"/>
          <w:bCs/>
          <w:sz w:val="24"/>
          <w:szCs w:val="24"/>
        </w:rPr>
        <w:sectPr w:rsidR="002170E5" w:rsidSect="004B7BE1">
          <w:footerReference w:type="default" r:id="rId10"/>
          <w:pgSz w:w="16838" w:h="11906" w:orient="landscape"/>
          <w:pgMar w:top="425" w:right="1134" w:bottom="425" w:left="1134" w:header="709" w:footer="709" w:gutter="0"/>
          <w:cols w:space="708"/>
          <w:titlePg/>
          <w:docGrid w:linePitch="381"/>
        </w:sectPr>
      </w:pPr>
    </w:p>
    <w:p w:rsidR="002170E5" w:rsidRPr="007702B2" w:rsidRDefault="002170E5" w:rsidP="007702B2">
      <w:pPr>
        <w:pStyle w:val="1"/>
        <w:tabs>
          <w:tab w:val="left" w:pos="351"/>
          <w:tab w:val="center" w:pos="5528"/>
        </w:tabs>
        <w:spacing w:before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Toc64885816"/>
      <w:r w:rsidRPr="003C4A34">
        <w:rPr>
          <w:rFonts w:ascii="Times New Roman" w:eastAsiaTheme="minorHAnsi" w:hAnsi="Times New Roman" w:cs="Times New Roman"/>
          <w:color w:val="000000" w:themeColor="text1"/>
          <w:sz w:val="24"/>
          <w:szCs w:val="24"/>
        </w:rPr>
        <w:lastRenderedPageBreak/>
        <w:t>Информационная карта образовательной программы</w:t>
      </w:r>
      <w:bookmarkEnd w:id="0"/>
    </w:p>
    <w:tbl>
      <w:tblPr>
        <w:tblStyle w:val="a4"/>
        <w:tblpPr w:leftFromText="180" w:rightFromText="180" w:vertAnchor="page" w:horzAnchor="margin" w:tblpXSpec="center" w:tblpY="2401"/>
        <w:tblW w:w="0" w:type="auto"/>
        <w:tblLook w:val="04A0" w:firstRow="1" w:lastRow="0" w:firstColumn="1" w:lastColumn="0" w:noHBand="0" w:noVBand="1"/>
      </w:tblPr>
      <w:tblGrid>
        <w:gridCol w:w="1071"/>
        <w:gridCol w:w="5368"/>
        <w:gridCol w:w="3132"/>
      </w:tblGrid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ind w:right="-675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1.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3132" w:type="dxa"/>
          </w:tcPr>
          <w:p w:rsidR="002170E5" w:rsidRPr="002170E5" w:rsidRDefault="002170E5" w:rsidP="00795F5F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МБОУ «</w:t>
            </w:r>
            <w:r w:rsidR="00795F5F">
              <w:rPr>
                <w:rFonts w:ascii="Times New Roman" w:eastAsiaTheme="minorHAnsi" w:hAnsi="Times New Roman" w:cstheme="minorBidi"/>
                <w:sz w:val="24"/>
                <w:szCs w:val="24"/>
              </w:rPr>
              <w:t>Лицей</w:t>
            </w: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№23»</w:t>
            </w: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2.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3132" w:type="dxa"/>
          </w:tcPr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Гольф, как форма реализации спортивно-оздоровительного направления во внеурочной деятельности школьников.</w:t>
            </w:r>
          </w:p>
        </w:tc>
      </w:tr>
      <w:tr w:rsidR="002170E5" w:rsidRPr="002170E5" w:rsidTr="00582D5F">
        <w:trPr>
          <w:trHeight w:val="456"/>
        </w:trPr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3.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3132" w:type="dxa"/>
          </w:tcPr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Физкультурно-спортивное.</w:t>
            </w: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4.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3132" w:type="dxa"/>
          </w:tcPr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4.1.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ФИО, должность</w:t>
            </w:r>
          </w:p>
        </w:tc>
        <w:tc>
          <w:tcPr>
            <w:tcW w:w="3132" w:type="dxa"/>
          </w:tcPr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proofErr w:type="spellStart"/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Мамлютова</w:t>
            </w:r>
            <w:proofErr w:type="spellEnd"/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Алина Сергеевна, учитель физкультуры.</w:t>
            </w: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5.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3132" w:type="dxa"/>
          </w:tcPr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5.1.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Срок реализации</w:t>
            </w:r>
          </w:p>
        </w:tc>
        <w:tc>
          <w:tcPr>
            <w:tcW w:w="3132" w:type="dxa"/>
          </w:tcPr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5 лет и более</w:t>
            </w: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5.2.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Возраст </w:t>
            </w:r>
            <w:proofErr w:type="gramStart"/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132" w:type="dxa"/>
          </w:tcPr>
          <w:p w:rsidR="002170E5" w:rsidRPr="002170E5" w:rsidRDefault="008605BA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11</w:t>
            </w:r>
            <w:r w:rsidR="008413F4">
              <w:rPr>
                <w:rFonts w:ascii="Times New Roman" w:eastAsiaTheme="minorHAnsi" w:hAnsi="Times New Roman" w:cstheme="minorBidi"/>
                <w:sz w:val="24"/>
                <w:szCs w:val="24"/>
              </w:rPr>
              <w:t>-14</w:t>
            </w:r>
            <w:r w:rsidR="002170E5"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 лет</w:t>
            </w: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5.3.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Характеристика программы:</w:t>
            </w:r>
          </w:p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- тип программы</w:t>
            </w:r>
          </w:p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- вид программы</w:t>
            </w:r>
          </w:p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- принцип проектирования программы</w:t>
            </w:r>
          </w:p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3132" w:type="dxa"/>
          </w:tcPr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Дополнительная</w:t>
            </w:r>
          </w:p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Общеразвивающая</w:t>
            </w:r>
          </w:p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</w:p>
        </w:tc>
      </w:tr>
      <w:tr w:rsidR="002170E5" w:rsidRPr="002170E5" w:rsidTr="00A2288A">
        <w:trPr>
          <w:trHeight w:val="662"/>
        </w:trPr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5.4.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Цель программы</w:t>
            </w:r>
          </w:p>
        </w:tc>
        <w:tc>
          <w:tcPr>
            <w:tcW w:w="3132" w:type="dxa"/>
          </w:tcPr>
          <w:p w:rsidR="002170E5" w:rsidRPr="002170E5" w:rsidRDefault="002170E5" w:rsidP="002170E5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2170E5">
              <w:rPr>
                <w:rFonts w:ascii="Times New Roman" w:hAnsi="Times New Roman"/>
                <w:sz w:val="24"/>
                <w:szCs w:val="24"/>
              </w:rPr>
              <w:t>- популяризация гольфа среди школьников.</w:t>
            </w: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5.5.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132" w:type="dxa"/>
          </w:tcPr>
          <w:p w:rsidR="002170E5" w:rsidRPr="002170E5" w:rsidRDefault="0000367D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-</w:t>
            </w:r>
          </w:p>
        </w:tc>
      </w:tr>
      <w:tr w:rsidR="002170E5" w:rsidRPr="002170E5" w:rsidTr="004B7BE1">
        <w:trPr>
          <w:trHeight w:val="1298"/>
        </w:trPr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6.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3132" w:type="dxa"/>
          </w:tcPr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- комбинированные, или смешанные, уроки;</w:t>
            </w:r>
          </w:p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- уроки по ознакомлению учащихся с новым материалом;</w:t>
            </w:r>
          </w:p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- уроки закрепления и повторения знаний;</w:t>
            </w:r>
          </w:p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 xml:space="preserve">- уроки, имеющие основной </w:t>
            </w: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lastRenderedPageBreak/>
              <w:t>целью обобщение и систематизацию изученного;</w:t>
            </w:r>
          </w:p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- уроки выработки и закрепления умений и навыков;</w:t>
            </w:r>
          </w:p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- уроки проверки знаний.</w:t>
            </w: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3132" w:type="dxa"/>
          </w:tcPr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sz w:val="24"/>
                <w:szCs w:val="24"/>
              </w:rPr>
              <w:t>Турниры, соревнования и эстафеты.</w:t>
            </w: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8.</w:t>
            </w:r>
          </w:p>
        </w:tc>
        <w:tc>
          <w:tcPr>
            <w:tcW w:w="5368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3132" w:type="dxa"/>
          </w:tcPr>
          <w:p w:rsidR="002170E5" w:rsidRPr="002170E5" w:rsidRDefault="009C3F38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Приложения.</w:t>
            </w: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9.</w:t>
            </w:r>
          </w:p>
        </w:tc>
        <w:tc>
          <w:tcPr>
            <w:tcW w:w="5368" w:type="dxa"/>
            <w:tcBorders>
              <w:bottom w:val="single" w:sz="4" w:space="0" w:color="auto"/>
            </w:tcBorders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3132" w:type="dxa"/>
            <w:tcBorders>
              <w:bottom w:val="single" w:sz="4" w:space="0" w:color="auto"/>
            </w:tcBorders>
          </w:tcPr>
          <w:p w:rsidR="002170E5" w:rsidRPr="002170E5" w:rsidRDefault="008605BA" w:rsidP="002170E5">
            <w:pPr>
              <w:spacing w:line="360" w:lineRule="auto"/>
              <w:rPr>
                <w:rFonts w:ascii="Times New Roman" w:eastAsiaTheme="minorHAnsi" w:hAnsi="Times New Roman" w:cstheme="minorBidi"/>
                <w:sz w:val="24"/>
                <w:szCs w:val="24"/>
              </w:rPr>
            </w:pPr>
            <w:r>
              <w:rPr>
                <w:rFonts w:ascii="Times New Roman" w:eastAsiaTheme="minorHAnsi" w:hAnsi="Times New Roman" w:cstheme="minorBidi"/>
                <w:sz w:val="24"/>
                <w:szCs w:val="24"/>
              </w:rPr>
              <w:t>26.05.2021</w:t>
            </w:r>
          </w:p>
        </w:tc>
      </w:tr>
      <w:tr w:rsidR="002170E5" w:rsidRPr="002170E5" w:rsidTr="00582D5F">
        <w:tc>
          <w:tcPr>
            <w:tcW w:w="1071" w:type="dxa"/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10.</w:t>
            </w:r>
          </w:p>
        </w:tc>
        <w:tc>
          <w:tcPr>
            <w:tcW w:w="5368" w:type="dxa"/>
            <w:tcBorders>
              <w:bottom w:val="single" w:sz="4" w:space="0" w:color="auto"/>
            </w:tcBorders>
          </w:tcPr>
          <w:p w:rsidR="002170E5" w:rsidRPr="002170E5" w:rsidRDefault="002170E5" w:rsidP="002170E5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  <w:r w:rsidRPr="002170E5"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  <w:t>Рецензенты</w:t>
            </w:r>
          </w:p>
        </w:tc>
        <w:tc>
          <w:tcPr>
            <w:tcW w:w="3132" w:type="dxa"/>
            <w:tcBorders>
              <w:bottom w:val="single" w:sz="4" w:space="0" w:color="auto"/>
            </w:tcBorders>
          </w:tcPr>
          <w:p w:rsidR="002170E5" w:rsidRPr="002170E5" w:rsidRDefault="002170E5" w:rsidP="002170E5">
            <w:pPr>
              <w:spacing w:line="360" w:lineRule="auto"/>
              <w:rPr>
                <w:rFonts w:ascii="Times New Roman" w:eastAsiaTheme="minorHAnsi" w:hAnsi="Times New Roman" w:cstheme="minorBidi"/>
                <w:b/>
                <w:sz w:val="24"/>
                <w:szCs w:val="24"/>
              </w:rPr>
            </w:pPr>
          </w:p>
        </w:tc>
      </w:tr>
    </w:tbl>
    <w:p w:rsidR="002170E5" w:rsidRPr="002170E5" w:rsidRDefault="002170E5" w:rsidP="002170E5">
      <w:pPr>
        <w:spacing w:after="0" w:line="360" w:lineRule="auto"/>
        <w:jc w:val="center"/>
        <w:rPr>
          <w:rFonts w:ascii="Times New Roman" w:eastAsiaTheme="minorHAnsi" w:hAnsi="Times New Roman" w:cstheme="minorBidi"/>
          <w:b/>
          <w:sz w:val="28"/>
        </w:rPr>
      </w:pPr>
    </w:p>
    <w:p w:rsidR="002170E5" w:rsidRPr="002170E5" w:rsidRDefault="002170E5" w:rsidP="002170E5">
      <w:pPr>
        <w:spacing w:after="0" w:line="360" w:lineRule="auto"/>
        <w:jc w:val="both"/>
        <w:rPr>
          <w:rFonts w:ascii="Times New Roman" w:eastAsiaTheme="minorHAnsi" w:hAnsi="Times New Roman" w:cstheme="minorBidi"/>
          <w:sz w:val="28"/>
        </w:rPr>
      </w:pPr>
    </w:p>
    <w:p w:rsidR="006451C0" w:rsidRDefault="006451C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6451C0" w:rsidRDefault="006451C0" w:rsidP="002170E5">
      <w:pPr>
        <w:jc w:val="center"/>
        <w:rPr>
          <w:rFonts w:ascii="Times New Roman" w:hAnsi="Times New Roman"/>
          <w:sz w:val="24"/>
          <w:szCs w:val="24"/>
        </w:rPr>
      </w:pPr>
    </w:p>
    <w:sdt>
      <w:sdtPr>
        <w:rPr>
          <w:rFonts w:ascii="Calibri" w:eastAsia="Times New Roman" w:hAnsi="Calibri" w:cs="Times New Roman"/>
          <w:b w:val="0"/>
          <w:bCs w:val="0"/>
          <w:color w:val="auto"/>
          <w:sz w:val="22"/>
          <w:szCs w:val="22"/>
          <w:lang w:eastAsia="en-US"/>
        </w:rPr>
        <w:id w:val="-515303388"/>
        <w:docPartObj>
          <w:docPartGallery w:val="Table of Contents"/>
          <w:docPartUnique/>
        </w:docPartObj>
      </w:sdtPr>
      <w:sdtEndPr/>
      <w:sdtContent>
        <w:p w:rsidR="001902C5" w:rsidRPr="00A2288A" w:rsidRDefault="001902C5" w:rsidP="00197C1A">
          <w:pPr>
            <w:pStyle w:val="a8"/>
            <w:spacing w:after="240"/>
            <w:jc w:val="center"/>
            <w:rPr>
              <w:rFonts w:ascii="Times New Roman" w:hAnsi="Times New Roman" w:cs="Times New Roman"/>
              <w:color w:val="000000" w:themeColor="text1"/>
            </w:rPr>
          </w:pPr>
          <w:r w:rsidRPr="00A2288A">
            <w:rPr>
              <w:rFonts w:ascii="Times New Roman" w:hAnsi="Times New Roman" w:cs="Times New Roman"/>
              <w:color w:val="000000" w:themeColor="text1"/>
            </w:rPr>
            <w:t>Оглавление</w:t>
          </w:r>
        </w:p>
        <w:p w:rsidR="00786430" w:rsidRPr="009B7785" w:rsidRDefault="001902C5" w:rsidP="009B7785">
          <w:pPr>
            <w:pStyle w:val="12"/>
            <w:tabs>
              <w:tab w:val="right" w:leader="dot" w:pos="11046"/>
            </w:tabs>
            <w:spacing w:line="360" w:lineRule="auto"/>
            <w:rPr>
              <w:rFonts w:ascii="Times New Roman" w:eastAsiaTheme="minorEastAsia" w:hAnsi="Times New Roman"/>
              <w:noProof/>
              <w:sz w:val="24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64885816" w:history="1">
            <w:r w:rsidR="00786430" w:rsidRPr="009B7785">
              <w:rPr>
                <w:rStyle w:val="a9"/>
                <w:rFonts w:ascii="Times New Roman" w:eastAsiaTheme="minorHAnsi" w:hAnsi="Times New Roman"/>
                <w:noProof/>
                <w:sz w:val="24"/>
              </w:rPr>
              <w:t>Информационная карта образовательной программы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_Toc64885816 \h </w:instrTex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>1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786430" w:rsidRPr="009B7785" w:rsidRDefault="007E29B7" w:rsidP="009B7785">
          <w:pPr>
            <w:pStyle w:val="12"/>
            <w:tabs>
              <w:tab w:val="right" w:leader="dot" w:pos="11046"/>
            </w:tabs>
            <w:spacing w:line="360" w:lineRule="auto"/>
            <w:rPr>
              <w:rFonts w:ascii="Times New Roman" w:eastAsiaTheme="minorEastAsia" w:hAnsi="Times New Roman"/>
              <w:noProof/>
              <w:sz w:val="24"/>
              <w:lang w:eastAsia="ru-RU"/>
            </w:rPr>
          </w:pPr>
          <w:hyperlink w:anchor="_Toc64885817" w:history="1">
            <w:r w:rsidR="00786430" w:rsidRPr="009B7785">
              <w:rPr>
                <w:rStyle w:val="a9"/>
                <w:rFonts w:ascii="Times New Roman" w:hAnsi="Times New Roman"/>
                <w:noProof/>
                <w:sz w:val="24"/>
              </w:rPr>
              <w:t>Пояснительная записка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_Toc64885817 \h </w:instrTex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>4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786430" w:rsidRPr="009B7785" w:rsidRDefault="007E29B7" w:rsidP="009B7785">
          <w:pPr>
            <w:pStyle w:val="12"/>
            <w:tabs>
              <w:tab w:val="right" w:leader="dot" w:pos="11046"/>
            </w:tabs>
            <w:spacing w:line="360" w:lineRule="auto"/>
            <w:rPr>
              <w:rFonts w:ascii="Times New Roman" w:eastAsiaTheme="minorEastAsia" w:hAnsi="Times New Roman"/>
              <w:noProof/>
              <w:sz w:val="24"/>
              <w:lang w:eastAsia="ru-RU"/>
            </w:rPr>
          </w:pPr>
          <w:hyperlink w:anchor="_Toc64885818" w:history="1">
            <w:r w:rsidR="00786430" w:rsidRPr="009B7785">
              <w:rPr>
                <w:rStyle w:val="a9"/>
                <w:rFonts w:ascii="Times New Roman" w:hAnsi="Times New Roman"/>
                <w:noProof/>
                <w:sz w:val="24"/>
              </w:rPr>
              <w:t>Задачи изучения вида спорта-гольф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_Toc64885818 \h </w:instrTex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>5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786430" w:rsidRPr="009B7785" w:rsidRDefault="007E29B7" w:rsidP="009B7785">
          <w:pPr>
            <w:pStyle w:val="12"/>
            <w:tabs>
              <w:tab w:val="right" w:leader="dot" w:pos="11046"/>
            </w:tabs>
            <w:spacing w:line="360" w:lineRule="auto"/>
            <w:rPr>
              <w:rFonts w:ascii="Times New Roman" w:eastAsiaTheme="minorEastAsia" w:hAnsi="Times New Roman"/>
              <w:noProof/>
              <w:sz w:val="24"/>
              <w:lang w:eastAsia="ru-RU"/>
            </w:rPr>
          </w:pPr>
          <w:hyperlink w:anchor="_Toc64885819" w:history="1">
            <w:r w:rsidR="00786430" w:rsidRPr="009B7785">
              <w:rPr>
                <w:rStyle w:val="a9"/>
                <w:rFonts w:ascii="Times New Roman" w:eastAsia="Calibri" w:hAnsi="Times New Roman"/>
                <w:noProof/>
                <w:sz w:val="24"/>
              </w:rPr>
              <w:t>Тематическое планирование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_Toc64885819 \h </w:instrTex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>8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786430" w:rsidRPr="009B7785" w:rsidRDefault="007E29B7" w:rsidP="009B7785">
          <w:pPr>
            <w:pStyle w:val="12"/>
            <w:tabs>
              <w:tab w:val="right" w:leader="dot" w:pos="11046"/>
            </w:tabs>
            <w:spacing w:line="360" w:lineRule="auto"/>
            <w:rPr>
              <w:rFonts w:ascii="Times New Roman" w:eastAsiaTheme="minorEastAsia" w:hAnsi="Times New Roman"/>
              <w:noProof/>
              <w:sz w:val="24"/>
              <w:lang w:eastAsia="ru-RU"/>
            </w:rPr>
          </w:pPr>
          <w:hyperlink w:anchor="_Toc64885820" w:history="1">
            <w:r w:rsidR="00786430" w:rsidRPr="009B7785">
              <w:rPr>
                <w:rStyle w:val="a9"/>
                <w:rFonts w:ascii="Times New Roman" w:hAnsi="Times New Roman"/>
                <w:noProof/>
                <w:sz w:val="24"/>
              </w:rPr>
              <w:t>Содержание рабочей программы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_Toc64885820 \h </w:instrTex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>11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786430" w:rsidRPr="009B7785" w:rsidRDefault="007E29B7" w:rsidP="009B7785">
          <w:pPr>
            <w:pStyle w:val="21"/>
            <w:tabs>
              <w:tab w:val="right" w:leader="dot" w:pos="11046"/>
            </w:tabs>
            <w:spacing w:line="360" w:lineRule="auto"/>
            <w:ind w:left="0"/>
            <w:rPr>
              <w:rFonts w:ascii="Times New Roman" w:eastAsiaTheme="minorEastAsia" w:hAnsi="Times New Roman"/>
              <w:noProof/>
              <w:sz w:val="24"/>
              <w:lang w:eastAsia="ru-RU"/>
            </w:rPr>
          </w:pPr>
          <w:hyperlink w:anchor="_Toc64885821" w:history="1">
            <w:r w:rsidR="00786430" w:rsidRPr="009B7785">
              <w:rPr>
                <w:rStyle w:val="a9"/>
                <w:rFonts w:ascii="Times New Roman" w:hAnsi="Times New Roman"/>
                <w:noProof/>
                <w:sz w:val="24"/>
              </w:rPr>
              <w:t>Планируемые результаты изучения предмета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_Toc64885821 \h </w:instrTex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>12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786430" w:rsidRPr="009B7785" w:rsidRDefault="007E29B7" w:rsidP="009B7785">
          <w:pPr>
            <w:pStyle w:val="12"/>
            <w:tabs>
              <w:tab w:val="right" w:leader="dot" w:pos="11046"/>
            </w:tabs>
            <w:spacing w:line="360" w:lineRule="auto"/>
            <w:rPr>
              <w:rFonts w:ascii="Times New Roman" w:eastAsiaTheme="minorEastAsia" w:hAnsi="Times New Roman"/>
              <w:noProof/>
              <w:sz w:val="24"/>
              <w:lang w:eastAsia="ru-RU"/>
            </w:rPr>
          </w:pPr>
          <w:hyperlink w:anchor="_Toc64885822" w:history="1">
            <w:r w:rsidR="00786430" w:rsidRPr="009B7785">
              <w:rPr>
                <w:rStyle w:val="a9"/>
                <w:rFonts w:ascii="Times New Roman" w:eastAsia="Calibri" w:hAnsi="Times New Roman"/>
                <w:noProof/>
                <w:sz w:val="24"/>
              </w:rPr>
              <w:t>Организационно-педагогические условия реализации программы по гольфу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_Toc64885822 \h </w:instrTex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>14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786430" w:rsidRPr="009B7785" w:rsidRDefault="007E29B7" w:rsidP="009B7785">
          <w:pPr>
            <w:pStyle w:val="12"/>
            <w:tabs>
              <w:tab w:val="right" w:leader="dot" w:pos="11046"/>
            </w:tabs>
            <w:spacing w:line="360" w:lineRule="auto"/>
            <w:rPr>
              <w:rFonts w:ascii="Times New Roman" w:eastAsiaTheme="minorEastAsia" w:hAnsi="Times New Roman"/>
              <w:noProof/>
              <w:sz w:val="24"/>
              <w:lang w:eastAsia="ru-RU"/>
            </w:rPr>
          </w:pPr>
          <w:hyperlink w:anchor="_Toc64885823" w:history="1">
            <w:r w:rsidR="00786430" w:rsidRPr="009B7785">
              <w:rPr>
                <w:rStyle w:val="a9"/>
                <w:rFonts w:ascii="Times New Roman" w:eastAsia="Calibri" w:hAnsi="Times New Roman"/>
                <w:noProof/>
                <w:sz w:val="24"/>
              </w:rPr>
              <w:t>Описание материально-технического обеспечения образовательного процесса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_Toc64885823 \h </w:instrTex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>15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786430" w:rsidRPr="009B7785" w:rsidRDefault="007E29B7" w:rsidP="009B7785">
          <w:pPr>
            <w:pStyle w:val="12"/>
            <w:tabs>
              <w:tab w:val="right" w:leader="dot" w:pos="11046"/>
            </w:tabs>
            <w:spacing w:line="360" w:lineRule="auto"/>
            <w:rPr>
              <w:rFonts w:ascii="Times New Roman" w:eastAsiaTheme="minorEastAsia" w:hAnsi="Times New Roman"/>
              <w:noProof/>
              <w:sz w:val="24"/>
              <w:lang w:eastAsia="ru-RU"/>
            </w:rPr>
          </w:pPr>
          <w:hyperlink w:anchor="_Toc64885824" w:history="1">
            <w:r w:rsidR="00786430" w:rsidRPr="009B7785">
              <w:rPr>
                <w:rStyle w:val="a9"/>
                <w:rFonts w:ascii="Times New Roman" w:eastAsia="Calibri" w:hAnsi="Times New Roman"/>
                <w:noProof/>
                <w:sz w:val="24"/>
              </w:rPr>
              <w:t>Контрольные нормативы по специальной физической и тактико-технической подготовке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_Toc64885824 \h </w:instrTex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>16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786430" w:rsidRDefault="007E29B7" w:rsidP="009B7785">
          <w:pPr>
            <w:pStyle w:val="12"/>
            <w:tabs>
              <w:tab w:val="right" w:leader="dot" w:pos="11046"/>
            </w:tabs>
            <w:spacing w:line="360" w:lineRule="auto"/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64885825" w:history="1">
            <w:r w:rsidR="00786430" w:rsidRPr="009B7785">
              <w:rPr>
                <w:rStyle w:val="a9"/>
                <w:rFonts w:ascii="Times New Roman" w:hAnsi="Times New Roman"/>
                <w:noProof/>
                <w:sz w:val="24"/>
              </w:rPr>
              <w:t>Список литературы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ab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begin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instrText xml:space="preserve"> PAGEREF _Toc64885825 \h </w:instrTex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separate"/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t>17</w:t>
            </w:r>
            <w:r w:rsidR="00786430" w:rsidRPr="009B7785">
              <w:rPr>
                <w:rFonts w:ascii="Times New Roman" w:hAnsi="Times New Roman"/>
                <w:noProof/>
                <w:webHidden/>
                <w:sz w:val="24"/>
              </w:rPr>
              <w:fldChar w:fldCharType="end"/>
            </w:r>
          </w:hyperlink>
        </w:p>
        <w:p w:rsidR="001902C5" w:rsidRDefault="001902C5">
          <w:r>
            <w:rPr>
              <w:b/>
              <w:bCs/>
            </w:rPr>
            <w:fldChar w:fldCharType="end"/>
          </w:r>
        </w:p>
      </w:sdtContent>
    </w:sdt>
    <w:p w:rsidR="002170E5" w:rsidRDefault="006451C0" w:rsidP="006451C0">
      <w:pPr>
        <w:rPr>
          <w:rFonts w:ascii="Times New Roman" w:hAnsi="Times New Roman"/>
          <w:sz w:val="24"/>
          <w:szCs w:val="24"/>
        </w:rPr>
        <w:sectPr w:rsidR="002170E5" w:rsidSect="000F5252">
          <w:pgSz w:w="11906" w:h="16838"/>
          <w:pgMar w:top="1134" w:right="425" w:bottom="1134" w:left="425" w:header="709" w:footer="709" w:gutter="0"/>
          <w:pgNumType w:start="1"/>
          <w:cols w:space="708"/>
          <w:titlePg/>
          <w:docGrid w:linePitch="381"/>
        </w:sectPr>
      </w:pPr>
      <w:r>
        <w:rPr>
          <w:rFonts w:ascii="Times New Roman" w:hAnsi="Times New Roman"/>
          <w:sz w:val="24"/>
          <w:szCs w:val="24"/>
        </w:rPr>
        <w:br w:type="page"/>
      </w:r>
    </w:p>
    <w:p w:rsidR="006451C0" w:rsidRDefault="006451C0">
      <w:pPr>
        <w:rPr>
          <w:rFonts w:ascii="Times New Roman" w:hAnsi="Times New Roman"/>
          <w:b/>
          <w:sz w:val="24"/>
          <w:szCs w:val="24"/>
        </w:rPr>
      </w:pPr>
    </w:p>
    <w:p w:rsidR="002D1AD4" w:rsidRPr="00EC3A4A" w:rsidRDefault="001B20FE" w:rsidP="00EC3A4A">
      <w:pPr>
        <w:pStyle w:val="1"/>
        <w:jc w:val="center"/>
        <w:rPr>
          <w:rFonts w:ascii="Times New Roman" w:hAnsi="Times New Roman" w:cs="Times New Roman"/>
          <w:color w:val="000000" w:themeColor="text1"/>
          <w:sz w:val="24"/>
        </w:rPr>
      </w:pPr>
      <w:bookmarkStart w:id="1" w:name="_Toc64885817"/>
      <w:r w:rsidRPr="00EC3A4A">
        <w:rPr>
          <w:rFonts w:ascii="Times New Roman" w:hAnsi="Times New Roman" w:cs="Times New Roman"/>
          <w:color w:val="000000" w:themeColor="text1"/>
          <w:sz w:val="24"/>
        </w:rPr>
        <w:t>Пояснительная записка</w:t>
      </w:r>
      <w:bookmarkEnd w:id="1"/>
    </w:p>
    <w:p w:rsidR="002D1AD4" w:rsidRPr="000B67F7" w:rsidRDefault="002D1AD4" w:rsidP="002D1AD4">
      <w:pPr>
        <w:rPr>
          <w:rFonts w:ascii="Times New Roman" w:hAnsi="Times New Roman"/>
          <w:sz w:val="24"/>
          <w:szCs w:val="24"/>
          <w:lang w:val="x-none"/>
        </w:rPr>
      </w:pPr>
      <w:r w:rsidRPr="000B67F7">
        <w:rPr>
          <w:rFonts w:ascii="Times New Roman" w:hAnsi="Times New Roman"/>
          <w:sz w:val="24"/>
          <w:szCs w:val="24"/>
          <w:lang w:val="x-none"/>
        </w:rPr>
        <w:t xml:space="preserve">Рабочая программа составлена на основе требований Федерального государственного образовательного стандарта основного общего образования второго поколения, авторской учебной программы по предмету «Физическая культура» для общеобразовательных учреждений на основе вида спорта – Гольф под редакцией </w:t>
      </w:r>
      <w:proofErr w:type="spellStart"/>
      <w:r w:rsidRPr="000B67F7">
        <w:rPr>
          <w:rFonts w:ascii="Times New Roman" w:hAnsi="Times New Roman"/>
          <w:sz w:val="24"/>
          <w:szCs w:val="24"/>
          <w:lang w:val="x-none"/>
        </w:rPr>
        <w:t>Королькова</w:t>
      </w:r>
      <w:proofErr w:type="spellEnd"/>
      <w:r w:rsidRPr="000B67F7">
        <w:rPr>
          <w:rFonts w:ascii="Times New Roman" w:hAnsi="Times New Roman"/>
          <w:sz w:val="24"/>
          <w:szCs w:val="24"/>
          <w:lang w:val="x-none"/>
        </w:rPr>
        <w:t xml:space="preserve"> А.Н., </w:t>
      </w:r>
      <w:proofErr w:type="spellStart"/>
      <w:r w:rsidRPr="000B67F7">
        <w:rPr>
          <w:rFonts w:ascii="Times New Roman" w:hAnsi="Times New Roman"/>
          <w:sz w:val="24"/>
          <w:szCs w:val="24"/>
          <w:lang w:val="x-none"/>
        </w:rPr>
        <w:t>Жеребко</w:t>
      </w:r>
      <w:proofErr w:type="spellEnd"/>
      <w:r w:rsidRPr="000B67F7">
        <w:rPr>
          <w:rFonts w:ascii="Times New Roman" w:hAnsi="Times New Roman"/>
          <w:sz w:val="24"/>
          <w:szCs w:val="24"/>
          <w:lang w:val="x-none"/>
        </w:rPr>
        <w:t xml:space="preserve"> Д.С., Яковлева Б.А.</w:t>
      </w:r>
    </w:p>
    <w:p w:rsidR="002D1AD4" w:rsidRPr="000B67F7" w:rsidRDefault="002D1AD4" w:rsidP="002D1AD4">
      <w:pPr>
        <w:rPr>
          <w:rFonts w:ascii="Times New Roman" w:hAnsi="Times New Roman"/>
          <w:sz w:val="24"/>
          <w:szCs w:val="24"/>
          <w:lang w:val="x-none"/>
        </w:rPr>
      </w:pPr>
      <w:r w:rsidRPr="000B67F7">
        <w:rPr>
          <w:rFonts w:ascii="Times New Roman" w:hAnsi="Times New Roman"/>
          <w:sz w:val="24"/>
          <w:szCs w:val="24"/>
          <w:lang w:val="x-none"/>
        </w:rPr>
        <w:t>Рабочая программа по предмету «Физическая культура» для общеобразовательных учреждений на основе вида спорта – гольф разработана в соответствии с федеральным компонентом государственного образовательного стандарта общего образования (далее – ГОС) (приказ Министерства образования Российской Федерации от 5 марта 2004 г. № 1089), федеральным базисным учебным планом и примерными учебными планами для образовательных учреждений Российской Федерации, реализующих программы общего образования (приказ Министерства образования Российской Федерации от 9 марта 2004 г. № 1312).</w:t>
      </w:r>
    </w:p>
    <w:p w:rsidR="002D1AD4" w:rsidRPr="000B67F7" w:rsidRDefault="002D1AD4" w:rsidP="002D1AD4">
      <w:pPr>
        <w:rPr>
          <w:rFonts w:ascii="Times New Roman" w:hAnsi="Times New Roman"/>
          <w:sz w:val="24"/>
          <w:szCs w:val="24"/>
        </w:rPr>
      </w:pPr>
      <w:r w:rsidRPr="000B67F7">
        <w:rPr>
          <w:rFonts w:ascii="Times New Roman" w:hAnsi="Times New Roman"/>
          <w:sz w:val="24"/>
          <w:szCs w:val="24"/>
        </w:rPr>
        <w:t>Предмет «Физическая культура» в соответствии с ФГОС входит в предметную область «Физическая культура» и является основой физического воспитания обучающихся.</w:t>
      </w:r>
    </w:p>
    <w:p w:rsidR="002D1AD4" w:rsidRPr="000B67F7" w:rsidRDefault="002D1AD4" w:rsidP="002D1AD4">
      <w:pPr>
        <w:rPr>
          <w:rFonts w:ascii="Times New Roman" w:hAnsi="Times New Roman"/>
          <w:sz w:val="24"/>
          <w:szCs w:val="24"/>
        </w:rPr>
      </w:pPr>
      <w:r w:rsidRPr="000B67F7">
        <w:rPr>
          <w:rFonts w:ascii="Times New Roman" w:hAnsi="Times New Roman"/>
          <w:sz w:val="24"/>
          <w:szCs w:val="24"/>
        </w:rPr>
        <w:t>Учебная программа по предмету «Физическая культура» на основе вида спорта - гольф обеспечивает достижение планируемых результатов основной образовательной программы по предметной области «Физической культуре» в ее вариативной части и является основой для составления рабочих программ для каждой ступени общего образования.</w:t>
      </w:r>
    </w:p>
    <w:p w:rsidR="002170E5" w:rsidRPr="001E50BC" w:rsidRDefault="002D1AD4" w:rsidP="001E50BC">
      <w:pPr>
        <w:rPr>
          <w:rFonts w:ascii="Times New Roman" w:hAnsi="Times New Roman"/>
          <w:sz w:val="24"/>
          <w:szCs w:val="24"/>
        </w:rPr>
      </w:pPr>
      <w:proofErr w:type="spellStart"/>
      <w:r w:rsidRPr="000B67F7">
        <w:rPr>
          <w:rFonts w:ascii="Times New Roman" w:hAnsi="Times New Roman"/>
          <w:sz w:val="24"/>
          <w:szCs w:val="24"/>
        </w:rPr>
        <w:t>Этапность</w:t>
      </w:r>
      <w:proofErr w:type="spellEnd"/>
      <w:r w:rsidRPr="000B67F7">
        <w:rPr>
          <w:rFonts w:ascii="Times New Roman" w:hAnsi="Times New Roman"/>
          <w:sz w:val="24"/>
          <w:szCs w:val="24"/>
        </w:rPr>
        <w:t xml:space="preserve"> реализации настоящей программы на ступени начального общего образования осуществляется в соответствии с Федеральным государственным образовательным стандартом начального общего образования (приказ Министерства образования от 6 октября 2009 г. № 373) с 2011-2012 учебного года. С 2015-2016 учебного года по ФГОС на ступени основного общего образования (приказ Министерства образования и науки Российской Федерации от 17 декабря 2010 № 1887) и с 2020-2021 учебного года - по ФГОС на ступени среднего (полного) общего образования (приказ Министерства образования и науки Российской Федерации от 17 мая 2012 № 413).</w:t>
      </w:r>
    </w:p>
    <w:p w:rsidR="002D1AD4" w:rsidRPr="001E50BC" w:rsidRDefault="002D1AD4" w:rsidP="00836437">
      <w:pPr>
        <w:pStyle w:val="a3"/>
        <w:ind w:left="390"/>
        <w:rPr>
          <w:rFonts w:ascii="Times New Roman" w:hAnsi="Times New Roman"/>
          <w:b/>
          <w:sz w:val="24"/>
          <w:szCs w:val="24"/>
        </w:rPr>
      </w:pPr>
      <w:r w:rsidRPr="001E50BC">
        <w:rPr>
          <w:rFonts w:ascii="Times New Roman" w:hAnsi="Times New Roman"/>
          <w:b/>
          <w:sz w:val="24"/>
          <w:szCs w:val="24"/>
          <w:lang w:val="x-none"/>
        </w:rPr>
        <w:t>Цель изучения вида спорта – гольф:</w:t>
      </w:r>
    </w:p>
    <w:p w:rsidR="004F21BC" w:rsidRPr="000B67F7" w:rsidRDefault="004F21BC" w:rsidP="004F21BC">
      <w:pPr>
        <w:rPr>
          <w:rFonts w:ascii="Times New Roman" w:hAnsi="Times New Roman"/>
          <w:sz w:val="24"/>
          <w:szCs w:val="24"/>
        </w:rPr>
      </w:pPr>
      <w:r w:rsidRPr="000B67F7">
        <w:rPr>
          <w:rFonts w:ascii="Times New Roman" w:hAnsi="Times New Roman"/>
          <w:sz w:val="24"/>
          <w:szCs w:val="24"/>
        </w:rPr>
        <w:t>- развитие внимания, памяти и координации действий ребенка, а так же образного и логического мышления.</w:t>
      </w:r>
    </w:p>
    <w:p w:rsidR="001E50BC" w:rsidRDefault="004F21BC" w:rsidP="00773CA4">
      <w:pPr>
        <w:rPr>
          <w:rFonts w:ascii="Times New Roman" w:hAnsi="Times New Roman"/>
          <w:sz w:val="24"/>
          <w:szCs w:val="24"/>
        </w:rPr>
      </w:pPr>
      <w:r w:rsidRPr="000B67F7">
        <w:rPr>
          <w:rFonts w:ascii="Times New Roman" w:hAnsi="Times New Roman"/>
          <w:sz w:val="24"/>
          <w:szCs w:val="24"/>
        </w:rPr>
        <w:t>- популяризация гольфа среди школьников.</w:t>
      </w:r>
    </w:p>
    <w:p w:rsidR="001E50BC" w:rsidRDefault="001E50B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1E50BC" w:rsidRDefault="001E50BC" w:rsidP="001B20FE">
      <w:pPr>
        <w:ind w:left="426"/>
        <w:jc w:val="center"/>
        <w:rPr>
          <w:rFonts w:ascii="Times New Roman" w:hAnsi="Times New Roman"/>
          <w:b/>
          <w:sz w:val="24"/>
          <w:szCs w:val="24"/>
        </w:rPr>
      </w:pPr>
    </w:p>
    <w:p w:rsidR="002D1AD4" w:rsidRPr="001E50BC" w:rsidRDefault="002D1AD4" w:rsidP="00EC3A4A">
      <w:pPr>
        <w:ind w:left="426"/>
        <w:jc w:val="center"/>
        <w:rPr>
          <w:rFonts w:ascii="Times New Roman" w:hAnsi="Times New Roman"/>
          <w:b/>
          <w:sz w:val="24"/>
          <w:szCs w:val="24"/>
          <w:lang w:val="x-none"/>
        </w:rPr>
      </w:pPr>
      <w:bookmarkStart w:id="2" w:name="_Toc64885818"/>
      <w:r w:rsidRPr="00EC3A4A">
        <w:rPr>
          <w:rStyle w:val="10"/>
          <w:rFonts w:ascii="Times New Roman" w:hAnsi="Times New Roman" w:cs="Times New Roman"/>
          <w:color w:val="000000" w:themeColor="text1"/>
          <w:sz w:val="24"/>
        </w:rPr>
        <w:t xml:space="preserve">Задачи изучения вида </w:t>
      </w:r>
      <w:proofErr w:type="gramStart"/>
      <w:r w:rsidRPr="00EC3A4A">
        <w:rPr>
          <w:rStyle w:val="10"/>
          <w:rFonts w:ascii="Times New Roman" w:hAnsi="Times New Roman" w:cs="Times New Roman"/>
          <w:color w:val="000000" w:themeColor="text1"/>
          <w:sz w:val="24"/>
        </w:rPr>
        <w:t>спорта-гольф</w:t>
      </w:r>
      <w:bookmarkEnd w:id="2"/>
      <w:proofErr w:type="gramEnd"/>
      <w:r w:rsidRPr="00EC3A4A">
        <w:rPr>
          <w:rFonts w:ascii="Times New Roman" w:hAnsi="Times New Roman"/>
          <w:b/>
          <w:color w:val="000000" w:themeColor="text1"/>
          <w:szCs w:val="24"/>
          <w:lang w:val="x-none"/>
        </w:rPr>
        <w:t xml:space="preserve"> </w:t>
      </w:r>
      <w:r w:rsidRPr="001E50BC">
        <w:rPr>
          <w:rFonts w:ascii="Times New Roman" w:hAnsi="Times New Roman"/>
          <w:b/>
          <w:sz w:val="24"/>
          <w:szCs w:val="24"/>
          <w:lang w:val="x-none"/>
        </w:rPr>
        <w:t>на ступени среднего (полного) общего образования:</w:t>
      </w:r>
    </w:p>
    <w:p w:rsidR="002D1AD4" w:rsidRPr="000B67F7" w:rsidRDefault="000B67F7" w:rsidP="002D1AD4">
      <w:pPr>
        <w:rPr>
          <w:rFonts w:ascii="Times New Roman" w:hAnsi="Times New Roman"/>
          <w:sz w:val="24"/>
          <w:szCs w:val="24"/>
          <w:lang w:val="x-non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D1AD4" w:rsidRPr="000B67F7">
        <w:rPr>
          <w:rFonts w:ascii="Times New Roman" w:hAnsi="Times New Roman"/>
          <w:sz w:val="24"/>
          <w:szCs w:val="24"/>
          <w:lang w:val="x-none"/>
        </w:rPr>
        <w:t xml:space="preserve"> знание роли и значения занятий гольфом в формировании личностных качеств, в активном включении в здоровый образ жизни, совершенствовании и сохранении индивидуального здоровья;</w:t>
      </w:r>
    </w:p>
    <w:p w:rsidR="002D1AD4" w:rsidRPr="000B67F7" w:rsidRDefault="000B67F7" w:rsidP="002D1AD4">
      <w:pPr>
        <w:rPr>
          <w:rFonts w:ascii="Times New Roman" w:hAnsi="Times New Roman"/>
          <w:sz w:val="24"/>
          <w:szCs w:val="24"/>
          <w:lang w:val="x-non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D1AD4" w:rsidRPr="000B67F7">
        <w:rPr>
          <w:rFonts w:ascii="Times New Roman" w:hAnsi="Times New Roman"/>
          <w:sz w:val="24"/>
          <w:szCs w:val="24"/>
          <w:lang w:val="x-none"/>
        </w:rPr>
        <w:t xml:space="preserve"> овладение системой знаний о физическом совершенствовании человека, формирование устойчивого интереса к расширению и углублению знаний по истории развития спортивных игр, спорта и олимпийского движения;</w:t>
      </w:r>
    </w:p>
    <w:p w:rsidR="002D1AD4" w:rsidRPr="000B67F7" w:rsidRDefault="000B67F7" w:rsidP="002D1AD4">
      <w:pPr>
        <w:rPr>
          <w:rFonts w:ascii="Times New Roman" w:hAnsi="Times New Roman"/>
          <w:sz w:val="24"/>
          <w:szCs w:val="24"/>
          <w:lang w:val="x-non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D1AD4" w:rsidRPr="000B67F7">
        <w:rPr>
          <w:rFonts w:ascii="Times New Roman" w:hAnsi="Times New Roman"/>
          <w:sz w:val="24"/>
          <w:szCs w:val="24"/>
          <w:lang w:val="x-none"/>
        </w:rPr>
        <w:t xml:space="preserve"> освоение навыков физических упражнений и регуляции физических нагрузок для самостоятельных систематических занятий с различной функциональной направленностью с учётом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</w:r>
    </w:p>
    <w:p w:rsidR="002D1AD4" w:rsidRPr="000B67F7" w:rsidRDefault="000B67F7" w:rsidP="002D1AD4">
      <w:pPr>
        <w:rPr>
          <w:rFonts w:ascii="Times New Roman" w:hAnsi="Times New Roman"/>
          <w:sz w:val="24"/>
          <w:szCs w:val="24"/>
          <w:lang w:val="x-non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D1AD4" w:rsidRPr="000B67F7">
        <w:rPr>
          <w:rFonts w:ascii="Times New Roman" w:hAnsi="Times New Roman"/>
          <w:sz w:val="24"/>
          <w:szCs w:val="24"/>
          <w:lang w:val="x-none"/>
        </w:rPr>
        <w:t xml:space="preserve"> формирование и закрепление навыков совершения игровых действий в гольфе, овладение знаниями об истории, цели, тактике и правилах игры;</w:t>
      </w:r>
    </w:p>
    <w:p w:rsidR="002D1AD4" w:rsidRPr="000B67F7" w:rsidRDefault="000B67F7" w:rsidP="002D1AD4">
      <w:pPr>
        <w:rPr>
          <w:rFonts w:ascii="Times New Roman" w:hAnsi="Times New Roman"/>
          <w:sz w:val="24"/>
          <w:szCs w:val="24"/>
          <w:lang w:val="x-non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D1AD4" w:rsidRPr="000B67F7">
        <w:rPr>
          <w:rFonts w:ascii="Times New Roman" w:hAnsi="Times New Roman"/>
          <w:sz w:val="24"/>
          <w:szCs w:val="24"/>
          <w:lang w:val="x-none"/>
        </w:rPr>
        <w:t xml:space="preserve"> приобретение практического опыта организации самостоятельных систематических занятий гольфом и участия в соревнованиях с соблюдением правил техники безопасности и профилактики травматизма;</w:t>
      </w:r>
    </w:p>
    <w:p w:rsidR="002D1AD4" w:rsidRPr="000B67F7" w:rsidRDefault="000B67F7" w:rsidP="002D1AD4">
      <w:pPr>
        <w:rPr>
          <w:rFonts w:ascii="Times New Roman" w:hAnsi="Times New Roman"/>
          <w:sz w:val="24"/>
          <w:szCs w:val="24"/>
          <w:lang w:val="x-none"/>
        </w:rPr>
      </w:pPr>
      <w:r>
        <w:rPr>
          <w:rFonts w:ascii="Times New Roman" w:hAnsi="Times New Roman"/>
          <w:sz w:val="24"/>
          <w:szCs w:val="24"/>
        </w:rPr>
        <w:t xml:space="preserve"> -</w:t>
      </w:r>
      <w:r w:rsidR="002D1AD4" w:rsidRPr="000B67F7">
        <w:rPr>
          <w:rFonts w:ascii="Times New Roman" w:hAnsi="Times New Roman"/>
          <w:sz w:val="24"/>
          <w:szCs w:val="24"/>
          <w:lang w:val="x-none"/>
        </w:rPr>
        <w:t xml:space="preserve"> освоение навыков оказания первой доврачебной помощи при легких травмах; обогащение опыта совместной деятельности в организации и проведении занятий гольфом как видом спорта и формой активного отдыха и досуга;</w:t>
      </w:r>
    </w:p>
    <w:p w:rsidR="002D1AD4" w:rsidRPr="000B67F7" w:rsidRDefault="000B67F7" w:rsidP="002D1AD4">
      <w:pPr>
        <w:rPr>
          <w:rFonts w:ascii="Times New Roman" w:hAnsi="Times New Roman"/>
          <w:sz w:val="24"/>
          <w:szCs w:val="24"/>
          <w:lang w:val="x-non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D1AD4" w:rsidRPr="000B67F7">
        <w:rPr>
          <w:rFonts w:ascii="Times New Roman" w:hAnsi="Times New Roman"/>
          <w:sz w:val="24"/>
          <w:szCs w:val="24"/>
          <w:lang w:val="x-none"/>
        </w:rPr>
        <w:t xml:space="preserve"> овладение опытом организации и мониторинга физического развития и физической подготовленности; формирование навыка наблюдения за динамикой развития своих основных физических качеств: оценки текущего состояние организма и определения эффективности тренировочных воздействий при регулярных занятиях гольфом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её воздействия на организм во время самостоятельных занятий;</w:t>
      </w:r>
    </w:p>
    <w:p w:rsidR="002170E5" w:rsidRDefault="000B67F7" w:rsidP="00FD0AD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D1AD4" w:rsidRPr="000B67F7">
        <w:rPr>
          <w:rFonts w:ascii="Times New Roman" w:hAnsi="Times New Roman"/>
          <w:sz w:val="24"/>
          <w:szCs w:val="24"/>
          <w:lang w:val="x-none"/>
        </w:rPr>
        <w:t xml:space="preserve"> формирование навыков выполнять комплексы общих и специальных 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специальных технических действий, приёмов и физических упражнений в гольфе, умение использовать их в разнообразных формах учебной, игровой и соревновательной деятельности; расширение двигательного опыта за счёт упражнений, ориентированных на развитие основных физических качеств, повышение функциональных возможностей основных систем организма.</w:t>
      </w:r>
      <w:r w:rsidR="00F655B8">
        <w:rPr>
          <w:rFonts w:ascii="Times New Roman" w:hAnsi="Times New Roman"/>
          <w:sz w:val="24"/>
          <w:szCs w:val="24"/>
        </w:rPr>
        <w:t xml:space="preserve"> </w:t>
      </w:r>
      <w:r w:rsidR="004F21BC" w:rsidRPr="000B67F7">
        <w:rPr>
          <w:rFonts w:ascii="Times New Roman" w:hAnsi="Times New Roman"/>
          <w:sz w:val="24"/>
          <w:szCs w:val="24"/>
        </w:rPr>
        <w:t>Педагогическая целесообразность</w:t>
      </w:r>
      <w:r w:rsidR="00F655B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4F21BC" w:rsidRPr="000B67F7">
        <w:rPr>
          <w:rFonts w:ascii="Times New Roman" w:hAnsi="Times New Roman"/>
          <w:sz w:val="24"/>
          <w:szCs w:val="24"/>
        </w:rPr>
        <w:t xml:space="preserve">данной </w:t>
      </w:r>
      <w:r w:rsidR="004F21BC" w:rsidRPr="000B67F7">
        <w:rPr>
          <w:rFonts w:ascii="Times New Roman" w:hAnsi="Times New Roman"/>
          <w:sz w:val="24"/>
          <w:szCs w:val="24"/>
        </w:rPr>
        <w:lastRenderedPageBreak/>
        <w:t>программы дополнительного образования обусловлена важностью создания условий для формирования у обучающихся навыков, которые необходимы для успешного развития ребенка.</w:t>
      </w:r>
    </w:p>
    <w:p w:rsidR="002170E5" w:rsidRDefault="001B20FE" w:rsidP="00FD0AD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Планируемые л</w:t>
      </w:r>
      <w:r w:rsidR="00FD0ADE" w:rsidRPr="00FD0ADE">
        <w:rPr>
          <w:rFonts w:ascii="Times New Roman" w:hAnsi="Times New Roman"/>
          <w:sz w:val="24"/>
          <w:szCs w:val="24"/>
        </w:rPr>
        <w:t xml:space="preserve">ичностные, </w:t>
      </w:r>
      <w:proofErr w:type="spellStart"/>
      <w:r w:rsidR="00FD0ADE" w:rsidRPr="00FD0ADE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="00FD0ADE" w:rsidRPr="00FD0ADE">
        <w:rPr>
          <w:rFonts w:ascii="Times New Roman" w:hAnsi="Times New Roman"/>
          <w:sz w:val="24"/>
          <w:szCs w:val="24"/>
        </w:rPr>
        <w:t xml:space="preserve"> и предметн</w:t>
      </w:r>
      <w:r>
        <w:rPr>
          <w:rFonts w:ascii="Times New Roman" w:hAnsi="Times New Roman"/>
          <w:sz w:val="24"/>
          <w:szCs w:val="24"/>
        </w:rPr>
        <w:t>ые результаты освоения предмета.</w:t>
      </w:r>
    </w:p>
    <w:p w:rsidR="00FD0ADE" w:rsidRPr="00FD0ADE" w:rsidRDefault="00FD0ADE" w:rsidP="00FD0ADE">
      <w:pPr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 xml:space="preserve">Личностными результатами освоения, учащимися содержания программы по </w:t>
      </w:r>
      <w:r w:rsidR="001B20FE">
        <w:rPr>
          <w:rFonts w:ascii="Times New Roman" w:hAnsi="Times New Roman"/>
          <w:sz w:val="24"/>
          <w:szCs w:val="24"/>
        </w:rPr>
        <w:t>гольфу</w:t>
      </w:r>
      <w:r w:rsidRPr="00FD0ADE">
        <w:rPr>
          <w:rFonts w:ascii="Times New Roman" w:hAnsi="Times New Roman"/>
          <w:sz w:val="24"/>
          <w:szCs w:val="24"/>
        </w:rPr>
        <w:t xml:space="preserve"> являются следующие умения: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проявлять дисциплинированность, трудолюбие и упорство в достижении поставленных целей;</w:t>
      </w:r>
    </w:p>
    <w:p w:rsidR="002170E5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оказывать бескорыстную помощь своим сверстникам, находить с ними общий язык и общие интересы.</w:t>
      </w:r>
    </w:p>
    <w:p w:rsidR="00CF3FD8" w:rsidRDefault="00CF3FD8" w:rsidP="00CF3FD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FD0ADE" w:rsidRPr="00FD0ADE" w:rsidRDefault="00FD0ADE" w:rsidP="00FD0ADE">
      <w:pPr>
        <w:rPr>
          <w:rFonts w:ascii="Times New Roman" w:hAnsi="Times New Roman"/>
          <w:sz w:val="24"/>
          <w:szCs w:val="24"/>
        </w:rPr>
      </w:pPr>
      <w:proofErr w:type="spellStart"/>
      <w:r w:rsidRPr="00FD0ADE">
        <w:rPr>
          <w:rFonts w:ascii="Times New Roman" w:hAnsi="Times New Roman"/>
          <w:sz w:val="24"/>
          <w:szCs w:val="24"/>
        </w:rPr>
        <w:t>Метапредметными</w:t>
      </w:r>
      <w:proofErr w:type="spellEnd"/>
      <w:r w:rsidRPr="00FD0ADE">
        <w:rPr>
          <w:rFonts w:ascii="Times New Roman" w:hAnsi="Times New Roman"/>
          <w:sz w:val="24"/>
          <w:szCs w:val="24"/>
        </w:rPr>
        <w:t xml:space="preserve"> результатами освоения, учащимися содержания программы по </w:t>
      </w:r>
      <w:r w:rsidR="001B20FE">
        <w:rPr>
          <w:rFonts w:ascii="Times New Roman" w:hAnsi="Times New Roman"/>
          <w:sz w:val="24"/>
          <w:szCs w:val="24"/>
        </w:rPr>
        <w:t>гольфу</w:t>
      </w:r>
      <w:r w:rsidRPr="00FD0ADE">
        <w:rPr>
          <w:rFonts w:ascii="Times New Roman" w:hAnsi="Times New Roman"/>
          <w:sz w:val="24"/>
          <w:szCs w:val="24"/>
        </w:rPr>
        <w:t xml:space="preserve"> являются следующие умения: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характеризовать явления (действия и поступки), давать им объективную оценку на основе освоенных знаний и имеющегося опыта;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находить ошибки при выполнении учебных заданий, отбирать способы их исправления;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общаться и взаимодействовать со сверстниками на принципах взаимоуважения и взаимопомощи, дружбы и толерантности;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обеспечивать защиту и сохранность природы во время активного отдыха и занятий физической культурой;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организовывать самостоятельную деятельность с учётом требований её безопасности, сохранности инвентаря и оборудования, организации места занятий;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планировать собственную деятельность, распределять нагрузку и отдых в процессе ее выполнения;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анализировать и объективно оценивать результаты собственного труда, находить возможности и способы их улучшения;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видеть красоту движений, выделять и обосновывать эстетические признаки в движениях и передвижениях человека;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оценивать красоту телосложения и осанки, сравнивать их с эталонными образцами;</w:t>
      </w:r>
    </w:p>
    <w:p w:rsidR="00FD0ADE" w:rsidRPr="00FD0ADE" w:rsidRDefault="00FD0ADE" w:rsidP="009F5202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управлять эмоциями при общении со сверстниками и взрослыми, сохранять хладнокровие, сдержанность, рассудительность;</w:t>
      </w:r>
    </w:p>
    <w:p w:rsidR="00CF3FD8" w:rsidRDefault="00FD0ADE" w:rsidP="009F5202">
      <w:pPr>
        <w:spacing w:line="360" w:lineRule="auto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FD0ADE" w:rsidRPr="00FD0ADE" w:rsidRDefault="00FD0ADE" w:rsidP="00FD0ADE">
      <w:pPr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lastRenderedPageBreak/>
        <w:t xml:space="preserve">Оценка </w:t>
      </w:r>
      <w:proofErr w:type="spellStart"/>
      <w:r w:rsidRPr="00FD0AD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FD0ADE">
        <w:rPr>
          <w:rFonts w:ascii="Times New Roman" w:hAnsi="Times New Roman"/>
          <w:sz w:val="24"/>
          <w:szCs w:val="24"/>
        </w:rPr>
        <w:t xml:space="preserve"> результатов представляет собой оценку достижения планируемых результатов освоения основной образовательной программы, а также планируемых результатов, представленных во всех разделах междисциплинарных учебных программ.</w:t>
      </w:r>
    </w:p>
    <w:p w:rsidR="00FD0ADE" w:rsidRPr="00FD0ADE" w:rsidRDefault="00FD0ADE" w:rsidP="00FD0ADE">
      <w:pPr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 xml:space="preserve">Основным объектом оценки </w:t>
      </w:r>
      <w:proofErr w:type="spellStart"/>
      <w:r w:rsidRPr="00FD0ADE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FD0ADE">
        <w:rPr>
          <w:rFonts w:ascii="Times New Roman" w:hAnsi="Times New Roman"/>
          <w:sz w:val="24"/>
          <w:szCs w:val="24"/>
        </w:rPr>
        <w:t xml:space="preserve"> результатов является:</w:t>
      </w:r>
    </w:p>
    <w:p w:rsidR="00FD0ADE" w:rsidRPr="00FD0ADE" w:rsidRDefault="00636904" w:rsidP="0063690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D0ADE" w:rsidRPr="00FD0ADE">
        <w:rPr>
          <w:rFonts w:ascii="Times New Roman" w:hAnsi="Times New Roman"/>
          <w:sz w:val="24"/>
          <w:szCs w:val="24"/>
        </w:rPr>
        <w:t>способность и готовность к освоению систематических знаний, их самостоятельному пополнению, переносу и интеграции;</w:t>
      </w:r>
    </w:p>
    <w:p w:rsidR="00FD0ADE" w:rsidRPr="00FD0ADE" w:rsidRDefault="00636904" w:rsidP="0063690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D0ADE" w:rsidRPr="00FD0ADE">
        <w:rPr>
          <w:rFonts w:ascii="Times New Roman" w:hAnsi="Times New Roman"/>
          <w:sz w:val="24"/>
          <w:szCs w:val="24"/>
        </w:rPr>
        <w:t>способность к сотрудничеству и коммуникации;</w:t>
      </w:r>
    </w:p>
    <w:p w:rsidR="00FD0ADE" w:rsidRPr="00FD0ADE" w:rsidRDefault="00636904" w:rsidP="0063690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D0ADE" w:rsidRPr="00FD0ADE">
        <w:rPr>
          <w:rFonts w:ascii="Times New Roman" w:hAnsi="Times New Roman"/>
          <w:sz w:val="24"/>
          <w:szCs w:val="24"/>
        </w:rPr>
        <w:t>способность к решению личностно и социально значимых проблем и воплощению найденных решений в практику;</w:t>
      </w:r>
    </w:p>
    <w:p w:rsidR="001B20FE" w:rsidRDefault="00636904" w:rsidP="0063690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D0ADE" w:rsidRPr="00FD0ADE">
        <w:rPr>
          <w:rFonts w:ascii="Times New Roman" w:hAnsi="Times New Roman"/>
          <w:sz w:val="24"/>
          <w:szCs w:val="24"/>
        </w:rPr>
        <w:t xml:space="preserve">способность к самоорганизации, </w:t>
      </w:r>
      <w:proofErr w:type="spellStart"/>
      <w:r w:rsidR="00FD0ADE" w:rsidRPr="00FD0ADE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="00FD0ADE" w:rsidRPr="00FD0ADE">
        <w:rPr>
          <w:rFonts w:ascii="Times New Roman" w:hAnsi="Times New Roman"/>
          <w:sz w:val="24"/>
          <w:szCs w:val="24"/>
        </w:rPr>
        <w:t xml:space="preserve"> и рефлексии.</w:t>
      </w:r>
    </w:p>
    <w:p w:rsidR="00FD0ADE" w:rsidRPr="00FD0ADE" w:rsidRDefault="00FD0ADE" w:rsidP="00636904">
      <w:pPr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 xml:space="preserve">Предметными результатами освоения, учащимися содержания программы по </w:t>
      </w:r>
      <w:r w:rsidR="001B20FE">
        <w:rPr>
          <w:rFonts w:ascii="Times New Roman" w:hAnsi="Times New Roman"/>
          <w:sz w:val="24"/>
          <w:szCs w:val="24"/>
        </w:rPr>
        <w:t>гольфу</w:t>
      </w:r>
      <w:r w:rsidRPr="00FD0ADE">
        <w:rPr>
          <w:rFonts w:ascii="Times New Roman" w:hAnsi="Times New Roman"/>
          <w:sz w:val="24"/>
          <w:szCs w:val="24"/>
        </w:rPr>
        <w:t xml:space="preserve"> являются следующие умения:</w:t>
      </w:r>
    </w:p>
    <w:p w:rsidR="00FD0ADE" w:rsidRPr="00FD0ADE" w:rsidRDefault="00FD0ADE" w:rsidP="00636904">
      <w:pPr>
        <w:spacing w:after="0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 xml:space="preserve">— планировать занятия </w:t>
      </w:r>
      <w:r w:rsidR="001B20FE">
        <w:rPr>
          <w:rFonts w:ascii="Times New Roman" w:hAnsi="Times New Roman"/>
          <w:sz w:val="24"/>
          <w:szCs w:val="24"/>
        </w:rPr>
        <w:t>по гольфу</w:t>
      </w:r>
      <w:r w:rsidRPr="00FD0ADE">
        <w:rPr>
          <w:rFonts w:ascii="Times New Roman" w:hAnsi="Times New Roman"/>
          <w:sz w:val="24"/>
          <w:szCs w:val="24"/>
        </w:rPr>
        <w:t xml:space="preserve"> в режиме дня, организовывать отдых и досуг с использованием средств </w:t>
      </w:r>
      <w:r w:rsidR="001B20FE">
        <w:rPr>
          <w:rFonts w:ascii="Times New Roman" w:hAnsi="Times New Roman"/>
          <w:sz w:val="24"/>
          <w:szCs w:val="24"/>
        </w:rPr>
        <w:t>гольфа</w:t>
      </w:r>
      <w:r w:rsidRPr="00FD0ADE">
        <w:rPr>
          <w:rFonts w:ascii="Times New Roman" w:hAnsi="Times New Roman"/>
          <w:sz w:val="24"/>
          <w:szCs w:val="24"/>
        </w:rPr>
        <w:t>;</w:t>
      </w:r>
    </w:p>
    <w:p w:rsidR="00FD0ADE" w:rsidRPr="00FD0ADE" w:rsidRDefault="00FD0ADE" w:rsidP="00636904">
      <w:pPr>
        <w:spacing w:after="0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 xml:space="preserve">— излагать факты истории развития </w:t>
      </w:r>
      <w:r w:rsidR="001B20FE">
        <w:rPr>
          <w:rFonts w:ascii="Times New Roman" w:hAnsi="Times New Roman"/>
          <w:sz w:val="24"/>
          <w:szCs w:val="24"/>
        </w:rPr>
        <w:t xml:space="preserve">гольфа, характеризовать его </w:t>
      </w:r>
      <w:r w:rsidRPr="00FD0ADE">
        <w:rPr>
          <w:rFonts w:ascii="Times New Roman" w:hAnsi="Times New Roman"/>
          <w:sz w:val="24"/>
          <w:szCs w:val="24"/>
        </w:rPr>
        <w:t xml:space="preserve">роль и значение в жизнедеятельности человека, </w:t>
      </w:r>
      <w:r w:rsidR="001B20FE">
        <w:rPr>
          <w:rFonts w:ascii="Times New Roman" w:hAnsi="Times New Roman"/>
          <w:sz w:val="24"/>
          <w:szCs w:val="24"/>
        </w:rPr>
        <w:t xml:space="preserve">связь с трудовой </w:t>
      </w:r>
      <w:r w:rsidRPr="00FD0ADE">
        <w:rPr>
          <w:rFonts w:ascii="Times New Roman" w:hAnsi="Times New Roman"/>
          <w:sz w:val="24"/>
          <w:szCs w:val="24"/>
        </w:rPr>
        <w:t>деятельностью;</w:t>
      </w:r>
    </w:p>
    <w:p w:rsidR="00FD0ADE" w:rsidRPr="00FD0ADE" w:rsidRDefault="00FD0ADE" w:rsidP="00636904">
      <w:pPr>
        <w:spacing w:after="0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 xml:space="preserve">— представлять </w:t>
      </w:r>
      <w:r w:rsidR="001B20FE">
        <w:rPr>
          <w:rFonts w:ascii="Times New Roman" w:hAnsi="Times New Roman"/>
          <w:sz w:val="24"/>
          <w:szCs w:val="24"/>
        </w:rPr>
        <w:t>гольф</w:t>
      </w:r>
      <w:r w:rsidRPr="00FD0ADE">
        <w:rPr>
          <w:rFonts w:ascii="Times New Roman" w:hAnsi="Times New Roman"/>
          <w:sz w:val="24"/>
          <w:szCs w:val="24"/>
        </w:rPr>
        <w:t xml:space="preserve"> как средство укрепления здоровья, физического развития и физической подготовки человека;</w:t>
      </w:r>
    </w:p>
    <w:p w:rsidR="00FD0ADE" w:rsidRPr="00FD0ADE" w:rsidRDefault="00FD0ADE" w:rsidP="00636904">
      <w:pPr>
        <w:spacing w:after="0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оказывать посильную помощь и моральную поддержку сверстникам при выполнении заданий, доброжелательно и уважительно объяснять ошибки и способы их устранения;</w:t>
      </w:r>
    </w:p>
    <w:p w:rsidR="00FD0ADE" w:rsidRPr="00FD0ADE" w:rsidRDefault="00FD0ADE" w:rsidP="00636904">
      <w:pPr>
        <w:spacing w:after="0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организовывать и проводить со сверстниками игры и элементы соревнований</w:t>
      </w:r>
      <w:r w:rsidR="001B20FE">
        <w:rPr>
          <w:rFonts w:ascii="Times New Roman" w:hAnsi="Times New Roman"/>
          <w:sz w:val="24"/>
          <w:szCs w:val="24"/>
        </w:rPr>
        <w:t xml:space="preserve"> по гольфу</w:t>
      </w:r>
      <w:r w:rsidRPr="00FD0ADE">
        <w:rPr>
          <w:rFonts w:ascii="Times New Roman" w:hAnsi="Times New Roman"/>
          <w:sz w:val="24"/>
          <w:szCs w:val="24"/>
        </w:rPr>
        <w:t>, осуществлять их объективное судейство;</w:t>
      </w:r>
    </w:p>
    <w:p w:rsidR="00FD0ADE" w:rsidRPr="00FD0ADE" w:rsidRDefault="00FD0ADE" w:rsidP="00636904">
      <w:pPr>
        <w:spacing w:after="0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бережно обращаться с инвентарём и оборудованием, соблюдать требования техники безопасности к местам проведения;</w:t>
      </w:r>
    </w:p>
    <w:p w:rsidR="00FD0ADE" w:rsidRPr="00FD0ADE" w:rsidRDefault="00FD0ADE" w:rsidP="00636904">
      <w:pPr>
        <w:spacing w:after="0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взаимодействовать со сверстниками по правилам проведения игр и соревнований;</w:t>
      </w:r>
    </w:p>
    <w:p w:rsidR="00636904" w:rsidRDefault="00FD0ADE" w:rsidP="00636904">
      <w:pPr>
        <w:spacing w:after="0"/>
        <w:rPr>
          <w:rFonts w:ascii="Times New Roman" w:hAnsi="Times New Roman"/>
          <w:sz w:val="24"/>
          <w:szCs w:val="24"/>
        </w:rPr>
      </w:pPr>
      <w:r w:rsidRPr="00FD0ADE">
        <w:rPr>
          <w:rFonts w:ascii="Times New Roman" w:hAnsi="Times New Roman"/>
          <w:sz w:val="24"/>
          <w:szCs w:val="24"/>
        </w:rPr>
        <w:t>— в доступной форме объяснять правила (технику) выполнения двигательных действий, анализировать и находить о</w:t>
      </w:r>
      <w:r w:rsidR="00636904">
        <w:rPr>
          <w:rFonts w:ascii="Times New Roman" w:hAnsi="Times New Roman"/>
          <w:sz w:val="24"/>
          <w:szCs w:val="24"/>
        </w:rPr>
        <w:t>ш</w:t>
      </w:r>
      <w:r w:rsidR="009F5202">
        <w:rPr>
          <w:rFonts w:ascii="Times New Roman" w:hAnsi="Times New Roman"/>
          <w:sz w:val="24"/>
          <w:szCs w:val="24"/>
        </w:rPr>
        <w:t>ибки, эффективно их исправлять.</w:t>
      </w:r>
    </w:p>
    <w:p w:rsidR="002170E5" w:rsidRDefault="004F21BC" w:rsidP="004F21BC">
      <w:pPr>
        <w:rPr>
          <w:rFonts w:ascii="Times New Roman" w:hAnsi="Times New Roman"/>
          <w:sz w:val="24"/>
          <w:szCs w:val="24"/>
        </w:rPr>
      </w:pPr>
      <w:r w:rsidRPr="000B67F7">
        <w:rPr>
          <w:rFonts w:ascii="Times New Roman" w:hAnsi="Times New Roman"/>
          <w:sz w:val="24"/>
          <w:szCs w:val="24"/>
        </w:rPr>
        <w:t>Программа обеспечивает  развитие  интеллектуальных, спортивных, творческих способностей у обучающихся, необходимых для дальнейшей самореализации и формирования личности ребенка, позволяет ребёнку проявить себя, обучиться новым навыкам и дальше их совершенствовать.</w:t>
      </w:r>
    </w:p>
    <w:p w:rsidR="004F21BC" w:rsidRPr="000B67F7" w:rsidRDefault="004F21BC" w:rsidP="004F21BC">
      <w:pPr>
        <w:rPr>
          <w:rFonts w:ascii="Times New Roman" w:hAnsi="Times New Roman"/>
          <w:sz w:val="24"/>
          <w:szCs w:val="24"/>
        </w:rPr>
      </w:pPr>
      <w:r w:rsidRPr="000B67F7">
        <w:rPr>
          <w:rFonts w:ascii="Times New Roman" w:hAnsi="Times New Roman"/>
          <w:sz w:val="24"/>
          <w:szCs w:val="24"/>
        </w:rPr>
        <w:t>Организация учебного процесса предусматривает проведение теоретических и практических занятий.</w:t>
      </w:r>
    </w:p>
    <w:p w:rsidR="00D071E3" w:rsidRDefault="004F21BC" w:rsidP="00AE2C3D">
      <w:pPr>
        <w:spacing w:after="0"/>
        <w:rPr>
          <w:rFonts w:ascii="Times New Roman" w:hAnsi="Times New Roman"/>
          <w:sz w:val="24"/>
          <w:szCs w:val="24"/>
        </w:rPr>
      </w:pPr>
      <w:r w:rsidRPr="000B67F7">
        <w:rPr>
          <w:rFonts w:ascii="Times New Roman" w:hAnsi="Times New Roman"/>
          <w:sz w:val="24"/>
          <w:szCs w:val="24"/>
        </w:rPr>
        <w:t>Количество часов в неделю – 4</w:t>
      </w:r>
      <w:r w:rsidR="00AE2C3D">
        <w:rPr>
          <w:rFonts w:ascii="Times New Roman" w:hAnsi="Times New Roman"/>
          <w:sz w:val="24"/>
          <w:szCs w:val="24"/>
        </w:rPr>
        <w:t>,5</w:t>
      </w:r>
      <w:r w:rsidRPr="000B67F7">
        <w:rPr>
          <w:rFonts w:ascii="Times New Roman" w:hAnsi="Times New Roman"/>
          <w:sz w:val="24"/>
          <w:szCs w:val="24"/>
        </w:rPr>
        <w:t xml:space="preserve"> ч</w:t>
      </w:r>
      <w:r w:rsidR="00AE2C3D">
        <w:rPr>
          <w:rFonts w:ascii="Times New Roman" w:hAnsi="Times New Roman"/>
          <w:sz w:val="24"/>
          <w:szCs w:val="24"/>
        </w:rPr>
        <w:t>.</w:t>
      </w:r>
    </w:p>
    <w:p w:rsidR="005D3F14" w:rsidRPr="00AE2C3D" w:rsidRDefault="005D3F14" w:rsidP="00AE2C3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Всего</w:t>
      </w:r>
      <w:r w:rsidR="00B16053">
        <w:rPr>
          <w:rFonts w:ascii="Times New Roman" w:hAnsi="Times New Roman"/>
          <w:sz w:val="24"/>
          <w:szCs w:val="24"/>
        </w:rPr>
        <w:t xml:space="preserve"> часов – 144</w:t>
      </w:r>
      <w:r>
        <w:rPr>
          <w:rFonts w:ascii="Times New Roman" w:hAnsi="Times New Roman"/>
          <w:sz w:val="24"/>
          <w:szCs w:val="24"/>
        </w:rPr>
        <w:t>.</w:t>
      </w:r>
    </w:p>
    <w:p w:rsidR="00AD1139" w:rsidRPr="003522D6" w:rsidRDefault="00AD1139" w:rsidP="00AE2C3D">
      <w:pPr>
        <w:spacing w:after="0"/>
        <w:rPr>
          <w:rFonts w:ascii="Times New Roman" w:eastAsiaTheme="minorHAnsi" w:hAnsi="Times New Roman" w:cstheme="minorBidi"/>
          <w:b/>
          <w:sz w:val="24"/>
        </w:rPr>
      </w:pPr>
      <w:r w:rsidRPr="003522D6">
        <w:rPr>
          <w:rFonts w:ascii="Times New Roman" w:eastAsiaTheme="minorHAnsi" w:hAnsi="Times New Roman" w:cstheme="minorBidi"/>
          <w:b/>
          <w:sz w:val="24"/>
        </w:rPr>
        <w:t>Занятия проводятся:</w:t>
      </w:r>
    </w:p>
    <w:p w:rsidR="00AD1139" w:rsidRPr="00CC5958" w:rsidRDefault="00AD1139" w:rsidP="00AE2C3D">
      <w:pPr>
        <w:spacing w:after="0"/>
        <w:rPr>
          <w:rFonts w:ascii="Times New Roman" w:eastAsiaTheme="minorHAnsi" w:hAnsi="Times New Roman" w:cstheme="minorBidi"/>
          <w:sz w:val="24"/>
        </w:rPr>
      </w:pPr>
      <w:r w:rsidRPr="00CC5958">
        <w:rPr>
          <w:rFonts w:ascii="Times New Roman" w:eastAsiaTheme="minorHAnsi" w:hAnsi="Times New Roman" w:cstheme="minorBidi"/>
          <w:b/>
          <w:sz w:val="24"/>
        </w:rPr>
        <w:t xml:space="preserve"> </w:t>
      </w:r>
      <w:r w:rsidR="003522D6" w:rsidRPr="00CC5958">
        <w:rPr>
          <w:rFonts w:ascii="Times New Roman" w:eastAsiaTheme="minorHAnsi" w:hAnsi="Times New Roman" w:cstheme="minorBidi"/>
          <w:sz w:val="24"/>
        </w:rPr>
        <w:t>Понедельник с 14:3</w:t>
      </w:r>
      <w:r w:rsidR="00E154E5" w:rsidRPr="00CC5958">
        <w:rPr>
          <w:rFonts w:ascii="Times New Roman" w:eastAsiaTheme="minorHAnsi" w:hAnsi="Times New Roman" w:cstheme="minorBidi"/>
          <w:sz w:val="24"/>
        </w:rPr>
        <w:t>0</w:t>
      </w:r>
      <w:r w:rsidR="00CC5958" w:rsidRPr="00CC5958">
        <w:rPr>
          <w:rFonts w:ascii="Times New Roman" w:eastAsiaTheme="minorHAnsi" w:hAnsi="Times New Roman" w:cstheme="minorBidi"/>
          <w:sz w:val="24"/>
        </w:rPr>
        <w:t xml:space="preserve"> до 16</w:t>
      </w:r>
      <w:r w:rsidR="003522D6" w:rsidRPr="00CC5958">
        <w:rPr>
          <w:rFonts w:ascii="Times New Roman" w:eastAsiaTheme="minorHAnsi" w:hAnsi="Times New Roman" w:cstheme="minorBidi"/>
          <w:sz w:val="24"/>
        </w:rPr>
        <w:t>:3</w:t>
      </w:r>
      <w:r w:rsidRPr="00CC5958">
        <w:rPr>
          <w:rFonts w:ascii="Times New Roman" w:eastAsiaTheme="minorHAnsi" w:hAnsi="Times New Roman" w:cstheme="minorBidi"/>
          <w:sz w:val="24"/>
        </w:rPr>
        <w:t xml:space="preserve">0 </w:t>
      </w:r>
    </w:p>
    <w:p w:rsidR="00302D83" w:rsidRPr="009F5202" w:rsidRDefault="00103393" w:rsidP="009F5202">
      <w:pPr>
        <w:spacing w:after="0"/>
        <w:rPr>
          <w:rFonts w:ascii="Times New Roman" w:eastAsiaTheme="minorHAnsi" w:hAnsi="Times New Roman" w:cstheme="minorBidi"/>
          <w:sz w:val="24"/>
        </w:rPr>
      </w:pPr>
      <w:r w:rsidRPr="00CC5958">
        <w:rPr>
          <w:rFonts w:ascii="Times New Roman" w:eastAsiaTheme="minorHAnsi" w:hAnsi="Times New Roman" w:cstheme="minorBidi"/>
          <w:sz w:val="24"/>
        </w:rPr>
        <w:t xml:space="preserve"> Пятница</w:t>
      </w:r>
      <w:r w:rsidR="00CC5958" w:rsidRPr="00CC5958">
        <w:rPr>
          <w:rFonts w:ascii="Times New Roman" w:eastAsiaTheme="minorHAnsi" w:hAnsi="Times New Roman" w:cstheme="minorBidi"/>
          <w:sz w:val="24"/>
        </w:rPr>
        <w:t xml:space="preserve"> с 14:3</w:t>
      </w:r>
      <w:r w:rsidR="00E154E5" w:rsidRPr="00CC5958">
        <w:rPr>
          <w:rFonts w:ascii="Times New Roman" w:eastAsiaTheme="minorHAnsi" w:hAnsi="Times New Roman" w:cstheme="minorBidi"/>
          <w:sz w:val="24"/>
        </w:rPr>
        <w:t>0</w:t>
      </w:r>
      <w:r w:rsidR="00CC5958" w:rsidRPr="00CC5958">
        <w:rPr>
          <w:rFonts w:ascii="Times New Roman" w:eastAsiaTheme="minorHAnsi" w:hAnsi="Times New Roman" w:cstheme="minorBidi"/>
          <w:sz w:val="24"/>
        </w:rPr>
        <w:t xml:space="preserve"> до 17:0</w:t>
      </w:r>
      <w:r w:rsidR="00AD1139" w:rsidRPr="00CC5958">
        <w:rPr>
          <w:rFonts w:ascii="Times New Roman" w:eastAsiaTheme="minorHAnsi" w:hAnsi="Times New Roman" w:cstheme="minorBidi"/>
          <w:sz w:val="24"/>
        </w:rPr>
        <w:t>0</w:t>
      </w:r>
      <w:r w:rsidR="00302D83">
        <w:br w:type="page"/>
      </w:r>
    </w:p>
    <w:p w:rsidR="005D3F14" w:rsidRPr="00EC3A4A" w:rsidRDefault="00EC3A4A" w:rsidP="00EC3A4A">
      <w:pPr>
        <w:pStyle w:val="1"/>
        <w:jc w:val="center"/>
        <w:rPr>
          <w:rFonts w:ascii="Times New Roman" w:eastAsia="Calibri" w:hAnsi="Times New Roman" w:cs="Times New Roman"/>
          <w:color w:val="000000" w:themeColor="text1"/>
          <w:sz w:val="24"/>
        </w:rPr>
      </w:pPr>
      <w:bookmarkStart w:id="3" w:name="_Toc64885819"/>
      <w:r w:rsidRPr="00EC3A4A">
        <w:rPr>
          <w:rFonts w:ascii="Times New Roman" w:eastAsia="Calibri" w:hAnsi="Times New Roman" w:cs="Times New Roman"/>
          <w:color w:val="000000" w:themeColor="text1"/>
          <w:sz w:val="24"/>
        </w:rPr>
        <w:lastRenderedPageBreak/>
        <w:t>Тематическое планирование</w:t>
      </w:r>
      <w:bookmarkEnd w:id="3"/>
    </w:p>
    <w:p w:rsidR="00302D83" w:rsidRPr="00EC3A4A" w:rsidRDefault="00084E24" w:rsidP="00302D83">
      <w:pPr>
        <w:spacing w:after="0" w:line="240" w:lineRule="auto"/>
        <w:jc w:val="center"/>
        <w:rPr>
          <w:rFonts w:ascii="Times New Roman" w:eastAsia="Calibri" w:hAnsi="Times New Roman"/>
          <w:bCs/>
          <w:sz w:val="24"/>
          <w:szCs w:val="28"/>
        </w:rPr>
      </w:pPr>
      <w:r w:rsidRPr="00EC3A4A">
        <w:rPr>
          <w:rFonts w:ascii="Times New Roman" w:eastAsia="Calibri" w:hAnsi="Times New Roman"/>
          <w:bCs/>
          <w:sz w:val="24"/>
          <w:szCs w:val="28"/>
        </w:rPr>
        <w:t xml:space="preserve"> </w:t>
      </w:r>
      <w:r w:rsidR="00302D83" w:rsidRPr="00EC3A4A">
        <w:rPr>
          <w:rFonts w:ascii="Times New Roman" w:eastAsia="Calibri" w:hAnsi="Times New Roman"/>
          <w:bCs/>
          <w:sz w:val="24"/>
          <w:szCs w:val="28"/>
        </w:rPr>
        <w:t>(1 тема в неделю)</w:t>
      </w:r>
    </w:p>
    <w:p w:rsidR="00302D83" w:rsidRPr="001B20FE" w:rsidRDefault="00302D83" w:rsidP="00302D8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105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6"/>
        <w:gridCol w:w="1843"/>
        <w:gridCol w:w="3739"/>
        <w:gridCol w:w="2345"/>
      </w:tblGrid>
      <w:tr w:rsidR="00302D83" w:rsidRPr="00302D83" w:rsidTr="00F222F8">
        <w:trPr>
          <w:trHeight w:val="339"/>
          <w:jc w:val="center"/>
        </w:trPr>
        <w:tc>
          <w:tcPr>
            <w:tcW w:w="10533" w:type="dxa"/>
            <w:gridSpan w:val="4"/>
            <w:shd w:val="clear" w:color="auto" w:fill="auto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02D83">
              <w:rPr>
                <w:rFonts w:ascii="Times New Roman" w:eastAsia="Calibri" w:hAnsi="Times New Roman"/>
                <w:b/>
                <w:sz w:val="28"/>
                <w:szCs w:val="28"/>
              </w:rPr>
              <w:t>сентябрь</w:t>
            </w:r>
          </w:p>
        </w:tc>
      </w:tr>
      <w:tr w:rsidR="00302D83" w:rsidRPr="00302D83" w:rsidTr="00F222F8">
        <w:trPr>
          <w:trHeight w:val="404"/>
          <w:jc w:val="center"/>
        </w:trPr>
        <w:tc>
          <w:tcPr>
            <w:tcW w:w="2606" w:type="dxa"/>
            <w:shd w:val="clear" w:color="auto" w:fill="BFBFBF"/>
            <w:vAlign w:val="center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843" w:type="dxa"/>
            <w:shd w:val="clear" w:color="auto" w:fill="BFBFBF"/>
            <w:vAlign w:val="center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3739" w:type="dxa"/>
            <w:shd w:val="clear" w:color="auto" w:fill="BFBFBF"/>
            <w:vAlign w:val="center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3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2345" w:type="dxa"/>
            <w:shd w:val="clear" w:color="auto" w:fill="BFBFBF"/>
            <w:vAlign w:val="center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4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</w:tr>
      <w:tr w:rsidR="00302D83" w:rsidRPr="00302D83" w:rsidTr="00F222F8">
        <w:trPr>
          <w:trHeight w:val="1159"/>
          <w:jc w:val="center"/>
        </w:trPr>
        <w:tc>
          <w:tcPr>
            <w:tcW w:w="2606" w:type="dxa"/>
            <w:shd w:val="clear" w:color="auto" w:fill="auto"/>
          </w:tcPr>
          <w:p w:rsidR="00302D83" w:rsidRPr="00302D83" w:rsidRDefault="001B5BD9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Правила гольфа.</w:t>
            </w:r>
          </w:p>
          <w:p w:rsidR="00302D83" w:rsidRPr="00302D83" w:rsidRDefault="00302D83" w:rsidP="00302D83">
            <w:pPr>
              <w:spacing w:after="0" w:line="240" w:lineRule="auto"/>
              <w:ind w:left="-142" w:right="-4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02D83">
              <w:rPr>
                <w:rFonts w:ascii="Times New Roman" w:eastAsia="Calibri" w:hAnsi="Times New Roman"/>
                <w:sz w:val="24"/>
                <w:szCs w:val="24"/>
              </w:rPr>
              <w:t>Инструктаж по ТБ.</w:t>
            </w:r>
          </w:p>
        </w:tc>
        <w:tc>
          <w:tcPr>
            <w:tcW w:w="1843" w:type="dxa"/>
            <w:shd w:val="clear" w:color="auto" w:fill="auto"/>
          </w:tcPr>
          <w:p w:rsidR="00302D83" w:rsidRDefault="001B5BD9" w:rsidP="00302D83">
            <w:pPr>
              <w:spacing w:after="0" w:line="240" w:lineRule="auto"/>
              <w:ind w:left="-30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Этикет в гольфе.</w:t>
            </w:r>
          </w:p>
          <w:p w:rsidR="001B5BD9" w:rsidRPr="00302D83" w:rsidRDefault="001B5BD9" w:rsidP="00302D83">
            <w:pPr>
              <w:spacing w:after="0" w:line="240" w:lineRule="auto"/>
              <w:ind w:left="-30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739" w:type="dxa"/>
            <w:shd w:val="clear" w:color="auto" w:fill="auto"/>
          </w:tcPr>
          <w:p w:rsidR="00302D83" w:rsidRPr="00302D83" w:rsidRDefault="001B5BD9" w:rsidP="00302D83">
            <w:pPr>
              <w:tabs>
                <w:tab w:val="left" w:pos="1309"/>
              </w:tabs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Техническая подготовка</w:t>
            </w:r>
            <w:r w:rsidR="00894B22">
              <w:rPr>
                <w:rFonts w:ascii="Times New Roman" w:eastAsia="Calibri" w:hAnsi="Times New Roman"/>
                <w:sz w:val="24"/>
                <w:szCs w:val="24"/>
              </w:rPr>
              <w:t xml:space="preserve"> удара </w:t>
            </w:r>
            <w:proofErr w:type="spellStart"/>
            <w:r w:rsidR="00894B22">
              <w:rPr>
                <w:rFonts w:ascii="Times New Roman" w:eastAsia="Calibri" w:hAnsi="Times New Roman"/>
                <w:sz w:val="24"/>
                <w:szCs w:val="24"/>
              </w:rPr>
              <w:t>патт</w:t>
            </w:r>
            <w:proofErr w:type="spellEnd"/>
            <w:r w:rsidR="00894B2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345" w:type="dxa"/>
            <w:shd w:val="clear" w:color="auto" w:fill="auto"/>
          </w:tcPr>
          <w:p w:rsidR="00302D83" w:rsidRPr="00302D83" w:rsidRDefault="00894B22" w:rsidP="00894B2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Совершенство</w:t>
            </w:r>
            <w:r>
              <w:rPr>
                <w:rFonts w:ascii="Times New Roman" w:eastAsia="Calibri" w:hAnsi="Times New Roman"/>
                <w:sz w:val="24"/>
                <w:szCs w:val="24"/>
              </w:rPr>
              <w:softHyphen/>
              <w:t>вание техники.</w:t>
            </w:r>
          </w:p>
        </w:tc>
      </w:tr>
    </w:tbl>
    <w:p w:rsidR="00302D83" w:rsidRDefault="00302D83" w:rsidP="00302D83">
      <w:pPr>
        <w:tabs>
          <w:tab w:val="left" w:pos="9555"/>
        </w:tabs>
        <w:spacing w:after="160" w:line="259" w:lineRule="auto"/>
        <w:rPr>
          <w:rFonts w:eastAsia="Calibri"/>
        </w:rPr>
      </w:pPr>
    </w:p>
    <w:p w:rsidR="00F222F8" w:rsidRPr="00302D83" w:rsidRDefault="00F222F8" w:rsidP="00302D83">
      <w:pPr>
        <w:tabs>
          <w:tab w:val="left" w:pos="9555"/>
        </w:tabs>
        <w:spacing w:after="160" w:line="259" w:lineRule="auto"/>
        <w:rPr>
          <w:rFonts w:eastAsia="Calibri"/>
        </w:rPr>
      </w:pPr>
    </w:p>
    <w:tbl>
      <w:tblPr>
        <w:tblW w:w="386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1"/>
        <w:gridCol w:w="2660"/>
        <w:gridCol w:w="2770"/>
        <w:gridCol w:w="3184"/>
      </w:tblGrid>
      <w:tr w:rsidR="00302D83" w:rsidRPr="00302D83" w:rsidTr="00F222F8">
        <w:trPr>
          <w:trHeight w:val="339"/>
          <w:jc w:val="center"/>
        </w:trPr>
        <w:tc>
          <w:tcPr>
            <w:tcW w:w="5000" w:type="pct"/>
            <w:gridSpan w:val="4"/>
            <w:tcBorders>
              <w:bottom w:val="nil"/>
            </w:tcBorders>
            <w:shd w:val="clear" w:color="auto" w:fill="auto"/>
          </w:tcPr>
          <w:p w:rsidR="00302D83" w:rsidRPr="00302D83" w:rsidRDefault="00F222F8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октябрь</w:t>
            </w:r>
          </w:p>
        </w:tc>
      </w:tr>
      <w:tr w:rsidR="00F222F8" w:rsidRPr="00302D83" w:rsidTr="00F222F8">
        <w:trPr>
          <w:trHeight w:val="404"/>
          <w:jc w:val="center"/>
        </w:trPr>
        <w:tc>
          <w:tcPr>
            <w:tcW w:w="1234" w:type="pct"/>
            <w:shd w:val="clear" w:color="auto" w:fill="BFBFBF"/>
            <w:vAlign w:val="center"/>
          </w:tcPr>
          <w:p w:rsidR="00F222F8" w:rsidRPr="00302D83" w:rsidRDefault="00F222F8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5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163" w:type="pct"/>
            <w:shd w:val="clear" w:color="auto" w:fill="BFBFBF"/>
            <w:vAlign w:val="center"/>
          </w:tcPr>
          <w:p w:rsidR="00F222F8" w:rsidRPr="00302D83" w:rsidRDefault="00F222F8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6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211" w:type="pct"/>
            <w:shd w:val="clear" w:color="auto" w:fill="BFBFBF"/>
            <w:vAlign w:val="center"/>
          </w:tcPr>
          <w:p w:rsidR="00F222F8" w:rsidRPr="00302D83" w:rsidRDefault="00F222F8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7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393" w:type="pct"/>
            <w:shd w:val="clear" w:color="auto" w:fill="BFBFBF"/>
            <w:vAlign w:val="center"/>
          </w:tcPr>
          <w:p w:rsidR="00F222F8" w:rsidRPr="00302D83" w:rsidRDefault="00F222F8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8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</w:tr>
      <w:tr w:rsidR="00F222F8" w:rsidRPr="00302D83" w:rsidTr="00F222F8">
        <w:trPr>
          <w:trHeight w:val="897"/>
          <w:jc w:val="center"/>
        </w:trPr>
        <w:tc>
          <w:tcPr>
            <w:tcW w:w="1234" w:type="pct"/>
            <w:shd w:val="clear" w:color="auto" w:fill="auto"/>
          </w:tcPr>
          <w:p w:rsidR="00F222F8" w:rsidRPr="00302D83" w:rsidRDefault="00894B22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Техника стойки и хвата.</w:t>
            </w:r>
          </w:p>
        </w:tc>
        <w:tc>
          <w:tcPr>
            <w:tcW w:w="1163" w:type="pct"/>
            <w:shd w:val="clear" w:color="auto" w:fill="auto"/>
          </w:tcPr>
          <w:p w:rsidR="00F222F8" w:rsidRPr="00302D83" w:rsidRDefault="00894B22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Обучающая игра.</w:t>
            </w:r>
          </w:p>
        </w:tc>
        <w:tc>
          <w:tcPr>
            <w:tcW w:w="1211" w:type="pct"/>
            <w:shd w:val="clear" w:color="auto" w:fill="auto"/>
          </w:tcPr>
          <w:p w:rsidR="00F222F8" w:rsidRPr="00302D83" w:rsidRDefault="003F0277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F0277">
              <w:rPr>
                <w:rFonts w:ascii="Times New Roman" w:eastAsia="Calibri" w:hAnsi="Times New Roman"/>
                <w:sz w:val="24"/>
                <w:szCs w:val="24"/>
              </w:rPr>
              <w:t xml:space="preserve">Техническая подготовка удара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длинный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3F0277">
              <w:rPr>
                <w:rFonts w:ascii="Times New Roman" w:eastAsia="Calibri" w:hAnsi="Times New Roman"/>
                <w:sz w:val="24"/>
                <w:szCs w:val="24"/>
              </w:rPr>
              <w:t>патт</w:t>
            </w:r>
            <w:proofErr w:type="spellEnd"/>
            <w:r w:rsidRPr="003F0277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393" w:type="pct"/>
            <w:shd w:val="clear" w:color="auto" w:fill="auto"/>
          </w:tcPr>
          <w:p w:rsidR="00F222F8" w:rsidRPr="00302D83" w:rsidRDefault="00F222F8" w:rsidP="003F0277">
            <w:pPr>
              <w:spacing w:after="0" w:line="240" w:lineRule="auto"/>
              <w:ind w:right="-81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02D83">
              <w:rPr>
                <w:rFonts w:ascii="Times New Roman" w:eastAsia="Calibri" w:hAnsi="Times New Roman"/>
                <w:sz w:val="24"/>
                <w:szCs w:val="24"/>
              </w:rPr>
              <w:t>Совершенство</w:t>
            </w:r>
            <w:r w:rsidRPr="00302D83">
              <w:rPr>
                <w:rFonts w:ascii="Times New Roman" w:eastAsia="Calibri" w:hAnsi="Times New Roman"/>
                <w:sz w:val="24"/>
                <w:szCs w:val="24"/>
              </w:rPr>
              <w:softHyphen/>
              <w:t>вание техники.</w:t>
            </w:r>
          </w:p>
        </w:tc>
      </w:tr>
    </w:tbl>
    <w:p w:rsidR="00302D83" w:rsidRDefault="00302D83" w:rsidP="00302D83">
      <w:pPr>
        <w:tabs>
          <w:tab w:val="left" w:pos="9555"/>
        </w:tabs>
        <w:spacing w:after="160" w:line="259" w:lineRule="auto"/>
        <w:rPr>
          <w:rFonts w:eastAsia="Calibri"/>
        </w:rPr>
      </w:pPr>
    </w:p>
    <w:p w:rsidR="00F222F8" w:rsidRPr="00302D83" w:rsidRDefault="00F222F8" w:rsidP="00302D83">
      <w:pPr>
        <w:tabs>
          <w:tab w:val="left" w:pos="9555"/>
        </w:tabs>
        <w:spacing w:after="160" w:line="259" w:lineRule="auto"/>
        <w:rPr>
          <w:rFonts w:eastAsia="Calibri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0"/>
        <w:gridCol w:w="4111"/>
        <w:gridCol w:w="3788"/>
        <w:gridCol w:w="2777"/>
      </w:tblGrid>
      <w:tr w:rsidR="00F222F8" w:rsidRPr="00302D83" w:rsidTr="00F222F8">
        <w:trPr>
          <w:trHeight w:val="366"/>
          <w:jc w:val="center"/>
        </w:trPr>
        <w:tc>
          <w:tcPr>
            <w:tcW w:w="5000" w:type="pct"/>
            <w:gridSpan w:val="4"/>
          </w:tcPr>
          <w:p w:rsidR="00F222F8" w:rsidRPr="00302D83" w:rsidRDefault="00F222F8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02D83">
              <w:rPr>
                <w:rFonts w:ascii="Times New Roman" w:eastAsia="Calibri" w:hAnsi="Times New Roman"/>
                <w:b/>
                <w:sz w:val="28"/>
                <w:szCs w:val="28"/>
              </w:rPr>
              <w:t>ноябрь</w:t>
            </w:r>
          </w:p>
        </w:tc>
      </w:tr>
      <w:tr w:rsidR="00F222F8" w:rsidRPr="00302D83" w:rsidTr="00F222F8">
        <w:trPr>
          <w:trHeight w:val="415"/>
          <w:jc w:val="center"/>
        </w:trPr>
        <w:tc>
          <w:tcPr>
            <w:tcW w:w="1390" w:type="pct"/>
            <w:shd w:val="clear" w:color="auto" w:fill="BFBFBF"/>
          </w:tcPr>
          <w:p w:rsidR="00F222F8" w:rsidRPr="00F222F8" w:rsidRDefault="00F222F8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/>
                <w:b/>
                <w:sz w:val="28"/>
                <w:szCs w:val="24"/>
              </w:rPr>
              <w:t xml:space="preserve">9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4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4"/>
              </w:rPr>
              <w:t>.</w:t>
            </w:r>
          </w:p>
        </w:tc>
        <w:tc>
          <w:tcPr>
            <w:tcW w:w="1390" w:type="pct"/>
            <w:shd w:val="clear" w:color="auto" w:fill="BFBFBF"/>
            <w:vAlign w:val="center"/>
          </w:tcPr>
          <w:p w:rsidR="00F222F8" w:rsidRPr="00302D83" w:rsidRDefault="00F222F8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10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281" w:type="pct"/>
            <w:shd w:val="clear" w:color="auto" w:fill="BFBFBF"/>
            <w:vAlign w:val="center"/>
          </w:tcPr>
          <w:p w:rsidR="00F222F8" w:rsidRPr="00302D83" w:rsidRDefault="00F222F8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11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939" w:type="pct"/>
            <w:shd w:val="clear" w:color="auto" w:fill="BFBFBF"/>
            <w:vAlign w:val="center"/>
          </w:tcPr>
          <w:p w:rsidR="00F222F8" w:rsidRPr="00302D83" w:rsidRDefault="00F222F8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12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</w:tr>
      <w:tr w:rsidR="00F222F8" w:rsidRPr="00302D83" w:rsidTr="00F222F8">
        <w:trPr>
          <w:trHeight w:val="842"/>
          <w:jc w:val="center"/>
        </w:trPr>
        <w:tc>
          <w:tcPr>
            <w:tcW w:w="1390" w:type="pct"/>
          </w:tcPr>
          <w:p w:rsidR="00F222F8" w:rsidRPr="00302D83" w:rsidRDefault="003F0277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F0277">
              <w:rPr>
                <w:rFonts w:ascii="Times New Roman" w:eastAsia="Calibri" w:hAnsi="Times New Roman"/>
                <w:sz w:val="24"/>
                <w:szCs w:val="24"/>
              </w:rPr>
              <w:t>Техника стойки и хвата.</w:t>
            </w:r>
          </w:p>
        </w:tc>
        <w:tc>
          <w:tcPr>
            <w:tcW w:w="1390" w:type="pct"/>
            <w:shd w:val="clear" w:color="auto" w:fill="auto"/>
          </w:tcPr>
          <w:p w:rsidR="00F222F8" w:rsidRPr="00302D83" w:rsidRDefault="00F222F8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02D83">
              <w:rPr>
                <w:rFonts w:ascii="Times New Roman" w:eastAsia="Calibri" w:hAnsi="Times New Roman"/>
                <w:sz w:val="24"/>
                <w:szCs w:val="24"/>
              </w:rPr>
              <w:t>Разучивание основ техники</w:t>
            </w:r>
            <w:r w:rsidR="003F0277">
              <w:rPr>
                <w:rFonts w:ascii="Times New Roman" w:eastAsia="Calibri" w:hAnsi="Times New Roman"/>
                <w:sz w:val="24"/>
                <w:szCs w:val="24"/>
              </w:rPr>
              <w:t xml:space="preserve"> удара чип</w:t>
            </w:r>
            <w:r w:rsidRPr="00302D83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:rsidR="00F222F8" w:rsidRPr="00302D83" w:rsidRDefault="00F222F8" w:rsidP="00F222F8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281" w:type="pct"/>
            <w:shd w:val="clear" w:color="auto" w:fill="auto"/>
          </w:tcPr>
          <w:p w:rsidR="00F222F8" w:rsidRPr="00290F31" w:rsidRDefault="003F0277" w:rsidP="00F222F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90F31">
              <w:rPr>
                <w:rFonts w:ascii="Times New Roman" w:eastAsia="Calibri" w:hAnsi="Times New Roman"/>
                <w:sz w:val="24"/>
                <w:szCs w:val="24"/>
              </w:rPr>
              <w:t>Совершенство</w:t>
            </w:r>
            <w:r w:rsidRPr="00290F31">
              <w:rPr>
                <w:rFonts w:ascii="Times New Roman" w:eastAsia="Calibri" w:hAnsi="Times New Roman"/>
                <w:sz w:val="24"/>
                <w:szCs w:val="24"/>
              </w:rPr>
              <w:softHyphen/>
              <w:t>вание техники</w:t>
            </w:r>
            <w:r w:rsidR="00F222F8" w:rsidRPr="00290F3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:rsidR="00F222F8" w:rsidRPr="00290F31" w:rsidRDefault="00F222F8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</w:p>
        </w:tc>
        <w:tc>
          <w:tcPr>
            <w:tcW w:w="939" w:type="pct"/>
            <w:shd w:val="clear" w:color="auto" w:fill="auto"/>
          </w:tcPr>
          <w:p w:rsidR="00F222F8" w:rsidRPr="00290F31" w:rsidRDefault="00A66971" w:rsidP="00F222F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90F31">
              <w:rPr>
                <w:rFonts w:ascii="Times New Roman" w:eastAsia="Calibri" w:hAnsi="Times New Roman"/>
                <w:sz w:val="24"/>
                <w:szCs w:val="24"/>
              </w:rPr>
              <w:t>Техника стойки и хвата при ударе чип.</w:t>
            </w:r>
          </w:p>
        </w:tc>
      </w:tr>
    </w:tbl>
    <w:p w:rsidR="00302D83" w:rsidRPr="00302D83" w:rsidRDefault="00F222F8" w:rsidP="00F222F8">
      <w:pPr>
        <w:rPr>
          <w:rFonts w:ascii="Times New Roman" w:eastAsia="Calibri" w:hAnsi="Times New Roman"/>
          <w:sz w:val="28"/>
          <w:szCs w:val="24"/>
        </w:rPr>
      </w:pPr>
      <w:r>
        <w:rPr>
          <w:rFonts w:ascii="Times New Roman" w:eastAsia="Calibri" w:hAnsi="Times New Roman"/>
          <w:sz w:val="28"/>
          <w:szCs w:val="24"/>
        </w:rPr>
        <w:br w:type="page"/>
      </w:r>
      <w:bookmarkStart w:id="4" w:name="_GoBack"/>
      <w:bookmarkEnd w:id="4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5"/>
        <w:gridCol w:w="2552"/>
        <w:gridCol w:w="5104"/>
        <w:gridCol w:w="4415"/>
      </w:tblGrid>
      <w:tr w:rsidR="00302D83" w:rsidRPr="00302D83" w:rsidTr="00F222F8">
        <w:trPr>
          <w:trHeight w:val="366"/>
          <w:jc w:val="center"/>
        </w:trPr>
        <w:tc>
          <w:tcPr>
            <w:tcW w:w="5000" w:type="pct"/>
            <w:gridSpan w:val="4"/>
            <w:shd w:val="clear" w:color="auto" w:fill="auto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02D83">
              <w:rPr>
                <w:rFonts w:ascii="Times New Roman" w:eastAsia="Calibri" w:hAnsi="Times New Roman"/>
                <w:b/>
                <w:sz w:val="28"/>
                <w:szCs w:val="28"/>
              </w:rPr>
              <w:lastRenderedPageBreak/>
              <w:t>декабрь</w:t>
            </w:r>
          </w:p>
        </w:tc>
      </w:tr>
      <w:tr w:rsidR="00302D83" w:rsidRPr="00302D83" w:rsidTr="00F222F8">
        <w:trPr>
          <w:trHeight w:val="415"/>
          <w:jc w:val="center"/>
        </w:trPr>
        <w:tc>
          <w:tcPr>
            <w:tcW w:w="918" w:type="pct"/>
            <w:shd w:val="clear" w:color="auto" w:fill="BFBFBF"/>
            <w:vAlign w:val="center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13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863" w:type="pct"/>
            <w:shd w:val="clear" w:color="auto" w:fill="BFBFBF"/>
            <w:vAlign w:val="center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14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726" w:type="pct"/>
            <w:shd w:val="clear" w:color="auto" w:fill="BFBFBF"/>
            <w:vAlign w:val="center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15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493" w:type="pct"/>
            <w:shd w:val="clear" w:color="auto" w:fill="BFBFBF"/>
            <w:vAlign w:val="center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16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</w:tr>
      <w:tr w:rsidR="00302D83" w:rsidRPr="00302D83" w:rsidTr="00F222F8">
        <w:trPr>
          <w:trHeight w:val="1233"/>
          <w:jc w:val="center"/>
        </w:trPr>
        <w:tc>
          <w:tcPr>
            <w:tcW w:w="918" w:type="pct"/>
            <w:shd w:val="clear" w:color="auto" w:fill="auto"/>
          </w:tcPr>
          <w:p w:rsidR="00302D83" w:rsidRPr="00302D83" w:rsidRDefault="00A66971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8"/>
              </w:rPr>
            </w:pPr>
            <w:r>
              <w:rPr>
                <w:rFonts w:ascii="Times New Roman" w:eastAsia="Calibri" w:hAnsi="Times New Roman"/>
                <w:sz w:val="24"/>
                <w:szCs w:val="28"/>
              </w:rPr>
              <w:t xml:space="preserve">Совершенствование </w:t>
            </w:r>
            <w:r w:rsidR="00302D83" w:rsidRPr="00302D83">
              <w:rPr>
                <w:rFonts w:ascii="Times New Roman" w:eastAsia="Calibri" w:hAnsi="Times New Roman"/>
                <w:sz w:val="24"/>
                <w:szCs w:val="28"/>
              </w:rPr>
              <w:t xml:space="preserve">техники </w:t>
            </w:r>
            <w:proofErr w:type="spellStart"/>
            <w:r w:rsidR="00302D83" w:rsidRPr="00302D83">
              <w:rPr>
                <w:rFonts w:ascii="Times New Roman" w:eastAsia="Calibri" w:hAnsi="Times New Roman"/>
                <w:sz w:val="24"/>
                <w:szCs w:val="28"/>
              </w:rPr>
              <w:t>патта</w:t>
            </w:r>
            <w:proofErr w:type="spellEnd"/>
            <w:r w:rsidR="00302D83" w:rsidRPr="00302D83">
              <w:rPr>
                <w:rFonts w:ascii="Times New Roman" w:eastAsia="Calibri" w:hAnsi="Times New Roman"/>
                <w:sz w:val="24"/>
                <w:szCs w:val="28"/>
              </w:rPr>
              <w:t xml:space="preserve"> и чипа.</w:t>
            </w:r>
          </w:p>
        </w:tc>
        <w:tc>
          <w:tcPr>
            <w:tcW w:w="863" w:type="pct"/>
            <w:shd w:val="clear" w:color="auto" w:fill="auto"/>
          </w:tcPr>
          <w:p w:rsidR="00302D83" w:rsidRPr="00302D83" w:rsidRDefault="00A66971" w:rsidP="00A66971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Обучающая игра.</w:t>
            </w:r>
          </w:p>
        </w:tc>
        <w:tc>
          <w:tcPr>
            <w:tcW w:w="1726" w:type="pct"/>
            <w:shd w:val="clear" w:color="auto" w:fill="auto"/>
          </w:tcPr>
          <w:p w:rsidR="00302D83" w:rsidRPr="00302D83" w:rsidRDefault="00A66971" w:rsidP="00F222F8">
            <w:pPr>
              <w:spacing w:after="0" w:line="240" w:lineRule="auto"/>
              <w:ind w:left="-108"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Командные форматы игры в гольф.</w:t>
            </w:r>
          </w:p>
        </w:tc>
        <w:tc>
          <w:tcPr>
            <w:tcW w:w="1493" w:type="pct"/>
            <w:shd w:val="clear" w:color="auto" w:fill="auto"/>
          </w:tcPr>
          <w:p w:rsidR="003E1E72" w:rsidRPr="00302D83" w:rsidRDefault="003E1E72" w:rsidP="003E1E7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Промежуточное тестирование.</w:t>
            </w:r>
          </w:p>
          <w:p w:rsidR="00302D83" w:rsidRPr="00302D83" w:rsidRDefault="00302D83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302D83" w:rsidRDefault="00302D83" w:rsidP="00302D83">
      <w:pPr>
        <w:spacing w:after="160" w:line="259" w:lineRule="auto"/>
        <w:rPr>
          <w:rFonts w:ascii="Times New Roman" w:eastAsia="Calibri" w:hAnsi="Times New Roman"/>
          <w:sz w:val="28"/>
          <w:szCs w:val="24"/>
        </w:rPr>
      </w:pPr>
    </w:p>
    <w:p w:rsidR="00F222F8" w:rsidRPr="00302D83" w:rsidRDefault="00F222F8" w:rsidP="00302D83">
      <w:pPr>
        <w:spacing w:after="160" w:line="259" w:lineRule="auto"/>
        <w:rPr>
          <w:rFonts w:ascii="Times New Roman" w:eastAsia="Calibri" w:hAnsi="Times New Roman"/>
          <w:sz w:val="28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1"/>
        <w:gridCol w:w="4805"/>
        <w:gridCol w:w="5270"/>
      </w:tblGrid>
      <w:tr w:rsidR="00302D83" w:rsidRPr="00302D83" w:rsidTr="00582D5F">
        <w:trPr>
          <w:trHeight w:val="333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02D83">
              <w:rPr>
                <w:rFonts w:ascii="Times New Roman" w:eastAsia="Calibri" w:hAnsi="Times New Roman"/>
                <w:b/>
                <w:sz w:val="28"/>
                <w:szCs w:val="28"/>
              </w:rPr>
              <w:t>январь</w:t>
            </w:r>
          </w:p>
        </w:tc>
      </w:tr>
      <w:tr w:rsidR="00302D83" w:rsidRPr="00302D83" w:rsidTr="00582D5F">
        <w:trPr>
          <w:trHeight w:val="397"/>
        </w:trPr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/>
                <w:b/>
                <w:sz w:val="28"/>
                <w:szCs w:val="24"/>
              </w:rPr>
              <w:t xml:space="preserve">17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4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4"/>
              </w:rPr>
              <w:t>.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4"/>
              </w:rPr>
            </w:pPr>
            <w:r>
              <w:rPr>
                <w:rFonts w:ascii="Times New Roman" w:eastAsia="Calibri" w:hAnsi="Times New Roman"/>
                <w:b/>
                <w:sz w:val="28"/>
                <w:szCs w:val="24"/>
              </w:rPr>
              <w:t xml:space="preserve">18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4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4"/>
              </w:rPr>
              <w:t>.</w:t>
            </w:r>
          </w:p>
        </w:tc>
        <w:tc>
          <w:tcPr>
            <w:tcW w:w="1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8"/>
                <w:szCs w:val="24"/>
              </w:rPr>
              <w:t xml:space="preserve">19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4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4"/>
              </w:rPr>
              <w:t>.</w:t>
            </w:r>
          </w:p>
        </w:tc>
      </w:tr>
      <w:tr w:rsidR="00302D83" w:rsidRPr="00302D83" w:rsidTr="00F222F8">
        <w:trPr>
          <w:trHeight w:val="842"/>
        </w:trPr>
        <w:tc>
          <w:tcPr>
            <w:tcW w:w="1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BF5D49" w:rsidRDefault="00302D83" w:rsidP="003E1E72">
            <w:pPr>
              <w:spacing w:after="0" w:line="240" w:lineRule="auto"/>
              <w:ind w:right="-94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F5D49">
              <w:rPr>
                <w:rFonts w:ascii="Times New Roman" w:eastAsia="Calibri" w:hAnsi="Times New Roman"/>
                <w:sz w:val="24"/>
                <w:szCs w:val="24"/>
              </w:rPr>
              <w:t xml:space="preserve">История развития гольфа. </w:t>
            </w:r>
            <w:r w:rsidR="003E1E72">
              <w:rPr>
                <w:rFonts w:ascii="Times New Roman" w:eastAsia="Calibri" w:hAnsi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3E1E72" w:rsidP="003E1E7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Личные и командные с</w:t>
            </w:r>
            <w:r w:rsidR="00302D83" w:rsidRPr="004750B0">
              <w:rPr>
                <w:rFonts w:ascii="Times New Roman" w:eastAsia="Calibri" w:hAnsi="Times New Roman"/>
                <w:sz w:val="24"/>
                <w:szCs w:val="24"/>
              </w:rPr>
              <w:t>оревнования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E1E72" w:rsidRDefault="003E1E72" w:rsidP="00F222F8">
            <w:pPr>
              <w:spacing w:after="0" w:line="240" w:lineRule="auto"/>
              <w:ind w:left="-108" w:right="-71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E1E72">
              <w:rPr>
                <w:rFonts w:ascii="Times New Roman" w:eastAsia="Calibri" w:hAnsi="Times New Roman"/>
                <w:sz w:val="24"/>
                <w:szCs w:val="24"/>
              </w:rPr>
              <w:t>Техническая подготовка удара питч.</w:t>
            </w:r>
          </w:p>
        </w:tc>
      </w:tr>
    </w:tbl>
    <w:p w:rsidR="00302D83" w:rsidRDefault="00302D83" w:rsidP="00302D83">
      <w:pPr>
        <w:spacing w:after="160" w:line="259" w:lineRule="auto"/>
        <w:rPr>
          <w:rFonts w:eastAsia="Calibri"/>
          <w:sz w:val="28"/>
        </w:rPr>
      </w:pPr>
    </w:p>
    <w:p w:rsidR="00F222F8" w:rsidRPr="00302D83" w:rsidRDefault="00F222F8" w:rsidP="00302D83">
      <w:pPr>
        <w:spacing w:after="160" w:line="259" w:lineRule="auto"/>
        <w:rPr>
          <w:rFonts w:eastAsia="Calibri"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2"/>
        <w:gridCol w:w="4285"/>
        <w:gridCol w:w="3451"/>
        <w:gridCol w:w="3108"/>
      </w:tblGrid>
      <w:tr w:rsidR="00302D83" w:rsidRPr="00302D83" w:rsidTr="00582D5F">
        <w:trPr>
          <w:trHeight w:val="333"/>
        </w:trPr>
        <w:tc>
          <w:tcPr>
            <w:tcW w:w="264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02D83">
              <w:rPr>
                <w:rFonts w:ascii="Times New Roman" w:eastAsia="Calibri" w:hAnsi="Times New Roman"/>
                <w:b/>
                <w:sz w:val="28"/>
                <w:szCs w:val="28"/>
              </w:rPr>
              <w:t>февраль</w:t>
            </w:r>
          </w:p>
        </w:tc>
      </w:tr>
      <w:tr w:rsidR="00302D83" w:rsidRPr="00302D83" w:rsidTr="00582D5F">
        <w:trPr>
          <w:trHeight w:val="397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20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21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22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23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</w:tr>
      <w:tr w:rsidR="00302D83" w:rsidRPr="00302D83" w:rsidTr="00F222F8">
        <w:trPr>
          <w:trHeight w:val="972"/>
        </w:trPr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3E1E72" w:rsidP="00F222F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Совершенство</w:t>
            </w:r>
            <w:r>
              <w:rPr>
                <w:rFonts w:ascii="Times New Roman" w:eastAsia="Calibri" w:hAnsi="Times New Roman"/>
                <w:sz w:val="24"/>
                <w:szCs w:val="24"/>
              </w:rPr>
              <w:softHyphen/>
              <w:t>вание техники</w:t>
            </w:r>
            <w:r w:rsidR="00302D83" w:rsidRPr="00302D83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:rsidR="00302D83" w:rsidRPr="00302D83" w:rsidRDefault="00302D83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F206B8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F206B8">
              <w:rPr>
                <w:rFonts w:ascii="Times New Roman" w:eastAsia="Calibri" w:hAnsi="Times New Roman"/>
                <w:sz w:val="24"/>
                <w:szCs w:val="24"/>
              </w:rPr>
              <w:t>Обучающая игра.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F206B8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F206B8">
              <w:rPr>
                <w:rFonts w:ascii="Times New Roman" w:eastAsia="Calibri" w:hAnsi="Times New Roman"/>
                <w:sz w:val="24"/>
                <w:szCs w:val="24"/>
              </w:rPr>
              <w:t>Техн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ика стойки и хвата при ударе питч</w:t>
            </w:r>
            <w:r w:rsidRPr="00F206B8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302D83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302D83">
              <w:rPr>
                <w:rFonts w:ascii="Times New Roman" w:eastAsia="Calibri" w:hAnsi="Times New Roman"/>
                <w:sz w:val="24"/>
                <w:szCs w:val="28"/>
              </w:rPr>
              <w:t>Игровая практика.</w:t>
            </w:r>
          </w:p>
        </w:tc>
      </w:tr>
    </w:tbl>
    <w:p w:rsidR="00F222F8" w:rsidRDefault="00F222F8" w:rsidP="00302D83">
      <w:pPr>
        <w:spacing w:after="160" w:line="259" w:lineRule="auto"/>
        <w:rPr>
          <w:rFonts w:eastAsia="Calibri"/>
          <w:sz w:val="28"/>
        </w:rPr>
      </w:pPr>
    </w:p>
    <w:p w:rsidR="00302D83" w:rsidRPr="00302D83" w:rsidRDefault="00F222F8" w:rsidP="00F222F8">
      <w:pPr>
        <w:rPr>
          <w:rFonts w:eastAsia="Calibri"/>
          <w:sz w:val="28"/>
        </w:rPr>
      </w:pPr>
      <w:r>
        <w:rPr>
          <w:rFonts w:eastAsia="Calibri"/>
          <w:sz w:val="28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6"/>
        <w:gridCol w:w="2981"/>
        <w:gridCol w:w="3191"/>
        <w:gridCol w:w="2928"/>
      </w:tblGrid>
      <w:tr w:rsidR="00302D83" w:rsidRPr="00302D83" w:rsidTr="00582D5F">
        <w:trPr>
          <w:trHeight w:val="36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02D83">
              <w:rPr>
                <w:rFonts w:ascii="Times New Roman" w:eastAsia="Calibri" w:hAnsi="Times New Roman"/>
                <w:b/>
                <w:sz w:val="28"/>
                <w:szCs w:val="28"/>
              </w:rPr>
              <w:lastRenderedPageBreak/>
              <w:t>март</w:t>
            </w:r>
          </w:p>
        </w:tc>
      </w:tr>
      <w:tr w:rsidR="00302D83" w:rsidRPr="00302D83" w:rsidTr="00582D5F">
        <w:trPr>
          <w:trHeight w:val="415"/>
        </w:trPr>
        <w:tc>
          <w:tcPr>
            <w:tcW w:w="1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24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0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25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26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27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</w:tr>
      <w:tr w:rsidR="00302D83" w:rsidRPr="00302D83" w:rsidTr="00F222F8">
        <w:trPr>
          <w:trHeight w:val="885"/>
        </w:trPr>
        <w:tc>
          <w:tcPr>
            <w:tcW w:w="1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F206B8" w:rsidRDefault="00F206B8" w:rsidP="00F206B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206B8">
              <w:rPr>
                <w:rFonts w:ascii="Times New Roman" w:eastAsia="Calibri" w:hAnsi="Times New Roman"/>
                <w:sz w:val="24"/>
                <w:szCs w:val="24"/>
              </w:rPr>
              <w:t xml:space="preserve">Техника удара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д</w:t>
            </w:r>
            <w:r w:rsidR="00302D83" w:rsidRPr="00F206B8">
              <w:rPr>
                <w:rFonts w:ascii="Times New Roman" w:eastAsia="Calibri" w:hAnsi="Times New Roman"/>
                <w:sz w:val="24"/>
                <w:szCs w:val="24"/>
              </w:rPr>
              <w:t>райв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302D83" w:rsidRPr="00F206B8">
              <w:rPr>
                <w:rFonts w:ascii="Times New Roman" w:eastAsia="Calibri" w:hAnsi="Times New Roman"/>
                <w:sz w:val="24"/>
                <w:szCs w:val="24"/>
              </w:rPr>
              <w:t>(свинг).</w:t>
            </w:r>
          </w:p>
        </w:tc>
        <w:tc>
          <w:tcPr>
            <w:tcW w:w="10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302D83" w:rsidP="00F222F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02D83">
              <w:rPr>
                <w:rFonts w:ascii="Times New Roman" w:eastAsia="Calibri" w:hAnsi="Times New Roman"/>
                <w:sz w:val="24"/>
                <w:szCs w:val="24"/>
              </w:rPr>
              <w:t>С</w:t>
            </w:r>
            <w:r w:rsidR="00881719">
              <w:rPr>
                <w:rFonts w:ascii="Times New Roman" w:eastAsia="Calibri" w:hAnsi="Times New Roman"/>
                <w:sz w:val="24"/>
                <w:szCs w:val="24"/>
              </w:rPr>
              <w:t>овершенство</w:t>
            </w:r>
            <w:r w:rsidR="00881719">
              <w:rPr>
                <w:rFonts w:ascii="Times New Roman" w:eastAsia="Calibri" w:hAnsi="Times New Roman"/>
                <w:sz w:val="24"/>
                <w:szCs w:val="24"/>
              </w:rPr>
              <w:softHyphen/>
              <w:t>вание техники</w:t>
            </w:r>
            <w:r w:rsidRPr="00302D83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881719" w:rsidP="00F222F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81719">
              <w:rPr>
                <w:rFonts w:ascii="Times New Roman" w:eastAsia="Calibri" w:hAnsi="Times New Roman"/>
                <w:sz w:val="24"/>
                <w:szCs w:val="24"/>
              </w:rPr>
              <w:t>Обучающая игра.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302D83" w:rsidP="00F222F8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02D83">
              <w:rPr>
                <w:rFonts w:ascii="Times New Roman" w:eastAsia="Calibri" w:hAnsi="Times New Roman"/>
                <w:sz w:val="24"/>
                <w:szCs w:val="24"/>
              </w:rPr>
              <w:t>Совершенство</w:t>
            </w:r>
            <w:r w:rsidRPr="00302D83">
              <w:rPr>
                <w:rFonts w:ascii="Times New Roman" w:eastAsia="Calibri" w:hAnsi="Times New Roman"/>
                <w:sz w:val="24"/>
                <w:szCs w:val="24"/>
              </w:rPr>
              <w:softHyphen/>
              <w:t>вание техники драйва.</w:t>
            </w:r>
          </w:p>
        </w:tc>
      </w:tr>
    </w:tbl>
    <w:p w:rsidR="00302D83" w:rsidRPr="00302D83" w:rsidRDefault="00302D83" w:rsidP="00302D83">
      <w:pPr>
        <w:spacing w:after="160" w:line="259" w:lineRule="auto"/>
        <w:rPr>
          <w:rFonts w:eastAsia="Calibri"/>
        </w:rPr>
      </w:pPr>
    </w:p>
    <w:p w:rsidR="00302D83" w:rsidRPr="00302D83" w:rsidRDefault="00302D83" w:rsidP="00302D83">
      <w:pPr>
        <w:spacing w:after="160" w:line="259" w:lineRule="auto"/>
        <w:rPr>
          <w:rFonts w:eastAsia="Calibr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3"/>
        <w:gridCol w:w="3614"/>
        <w:gridCol w:w="3197"/>
        <w:gridCol w:w="4622"/>
      </w:tblGrid>
      <w:tr w:rsidR="00302D83" w:rsidRPr="00302D83" w:rsidTr="00582D5F">
        <w:trPr>
          <w:trHeight w:val="36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2D83" w:rsidRPr="00302D83" w:rsidRDefault="00302D83" w:rsidP="00302D83">
            <w:pPr>
              <w:spacing w:after="0" w:line="259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02D83">
              <w:rPr>
                <w:rFonts w:ascii="Times New Roman" w:eastAsia="Calibri" w:hAnsi="Times New Roman"/>
                <w:b/>
                <w:sz w:val="28"/>
                <w:szCs w:val="28"/>
              </w:rPr>
              <w:t>Апрель</w:t>
            </w:r>
          </w:p>
        </w:tc>
      </w:tr>
      <w:tr w:rsidR="00302D83" w:rsidRPr="00302D83" w:rsidTr="00582D5F">
        <w:trPr>
          <w:trHeight w:val="415"/>
        </w:trPr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28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29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30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31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</w:tr>
      <w:tr w:rsidR="00302D83" w:rsidRPr="00302D83" w:rsidTr="00F222F8">
        <w:trPr>
          <w:trHeight w:val="979"/>
        </w:trPr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881719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881719">
              <w:rPr>
                <w:rFonts w:ascii="Times New Roman" w:eastAsia="Calibri" w:hAnsi="Times New Roman"/>
                <w:sz w:val="24"/>
                <w:szCs w:val="24"/>
              </w:rPr>
              <w:t>Техника стойки и хвата при ударе драйв (свинг).</w:t>
            </w:r>
          </w:p>
        </w:tc>
        <w:tc>
          <w:tcPr>
            <w:tcW w:w="1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F9147D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F634D6" w:rsidP="00F9147D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Подвижные игры с элементами гольфа.</w:t>
            </w: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D83" w:rsidRPr="00302D83" w:rsidRDefault="00302D83" w:rsidP="00F634D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02D83">
              <w:rPr>
                <w:rFonts w:ascii="Times New Roman" w:eastAsia="Calibri" w:hAnsi="Times New Roman"/>
                <w:sz w:val="24"/>
                <w:szCs w:val="24"/>
              </w:rPr>
              <w:t>Совершенствование основ техники гольфа.</w:t>
            </w:r>
          </w:p>
        </w:tc>
      </w:tr>
    </w:tbl>
    <w:p w:rsidR="00302D83" w:rsidRDefault="00302D83" w:rsidP="00302D83">
      <w:pPr>
        <w:spacing w:after="160" w:line="259" w:lineRule="auto"/>
        <w:rPr>
          <w:rFonts w:ascii="Times New Roman" w:eastAsia="Calibri" w:hAnsi="Times New Roman"/>
          <w:sz w:val="28"/>
        </w:rPr>
      </w:pPr>
    </w:p>
    <w:p w:rsidR="00F222F8" w:rsidRPr="00302D83" w:rsidRDefault="00F222F8" w:rsidP="00302D83">
      <w:pPr>
        <w:spacing w:after="160" w:line="259" w:lineRule="auto"/>
        <w:rPr>
          <w:rFonts w:ascii="Times New Roman" w:eastAsia="Calibri" w:hAnsi="Times New Roman"/>
          <w:sz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7"/>
        <w:gridCol w:w="3617"/>
        <w:gridCol w:w="3620"/>
        <w:gridCol w:w="2922"/>
      </w:tblGrid>
      <w:tr w:rsidR="00302D83" w:rsidRPr="00302D83" w:rsidTr="00582D5F">
        <w:trPr>
          <w:trHeight w:val="36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 w:rsidRPr="00302D83">
              <w:rPr>
                <w:rFonts w:ascii="Times New Roman" w:eastAsia="Calibri" w:hAnsi="Times New Roman"/>
                <w:b/>
                <w:sz w:val="28"/>
                <w:szCs w:val="28"/>
              </w:rPr>
              <w:t>май</w:t>
            </w:r>
          </w:p>
        </w:tc>
      </w:tr>
      <w:tr w:rsidR="00302D83" w:rsidRPr="00302D83" w:rsidTr="00582D5F">
        <w:trPr>
          <w:trHeight w:val="415"/>
        </w:trPr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32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33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34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:rsidR="00302D83" w:rsidRPr="00302D83" w:rsidRDefault="00302D83" w:rsidP="00302D83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</w:rPr>
              <w:t xml:space="preserve">35 </w:t>
            </w:r>
            <w:proofErr w:type="spellStart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нед</w:t>
            </w:r>
            <w:proofErr w:type="spellEnd"/>
            <w:r>
              <w:rPr>
                <w:rFonts w:ascii="Times New Roman" w:eastAsia="Calibri" w:hAnsi="Times New Roman"/>
                <w:b/>
                <w:sz w:val="28"/>
                <w:szCs w:val="28"/>
              </w:rPr>
              <w:t>.</w:t>
            </w:r>
          </w:p>
        </w:tc>
      </w:tr>
      <w:tr w:rsidR="00302D83" w:rsidRPr="00302D83" w:rsidTr="00F222F8">
        <w:trPr>
          <w:trHeight w:val="706"/>
        </w:trPr>
        <w:tc>
          <w:tcPr>
            <w:tcW w:w="15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F634D6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F634D6">
              <w:rPr>
                <w:rFonts w:ascii="Times New Roman" w:eastAsia="Calibri" w:hAnsi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1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302D83" w:rsidP="00F634D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02D83">
              <w:rPr>
                <w:rFonts w:ascii="Times New Roman" w:eastAsia="Calibri" w:hAnsi="Times New Roman"/>
                <w:sz w:val="24"/>
                <w:szCs w:val="24"/>
              </w:rPr>
              <w:t>Командные соревнования</w:t>
            </w:r>
            <w:r w:rsidR="00F634D6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34D6" w:rsidRPr="00302D83" w:rsidRDefault="00302D83" w:rsidP="00F634D6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302D83">
              <w:rPr>
                <w:rFonts w:ascii="Times New Roman" w:eastAsia="Calibri" w:hAnsi="Times New Roman"/>
                <w:sz w:val="24"/>
                <w:szCs w:val="24"/>
              </w:rPr>
              <w:t xml:space="preserve">Личные соревнования. </w:t>
            </w:r>
          </w:p>
        </w:tc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2D83" w:rsidRPr="00302D83" w:rsidRDefault="00F634D6" w:rsidP="00F222F8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Прохождение 6 лунок.</w:t>
            </w:r>
          </w:p>
        </w:tc>
      </w:tr>
    </w:tbl>
    <w:p w:rsidR="00302D83" w:rsidRPr="00302D83" w:rsidRDefault="00302D83" w:rsidP="00302D83">
      <w:pPr>
        <w:spacing w:after="160" w:line="259" w:lineRule="auto"/>
        <w:rPr>
          <w:rFonts w:ascii="Times New Roman" w:eastAsia="Calibri" w:hAnsi="Times New Roman"/>
          <w:sz w:val="28"/>
        </w:rPr>
      </w:pPr>
    </w:p>
    <w:p w:rsidR="00302D83" w:rsidRDefault="00302D83" w:rsidP="00302D83">
      <w:pPr>
        <w:spacing w:after="0" w:line="240" w:lineRule="auto"/>
        <w:jc w:val="center"/>
        <w:rPr>
          <w:rFonts w:ascii="Times New Roman" w:eastAsia="Calibri" w:hAnsi="Times New Roman"/>
          <w:b/>
          <w:bCs/>
          <w:i/>
          <w:sz w:val="28"/>
          <w:szCs w:val="28"/>
        </w:rPr>
      </w:pPr>
    </w:p>
    <w:p w:rsidR="00F222F8" w:rsidRDefault="00F222F8" w:rsidP="00302D83">
      <w:pPr>
        <w:spacing w:after="0" w:line="240" w:lineRule="auto"/>
        <w:jc w:val="center"/>
        <w:rPr>
          <w:rFonts w:ascii="Times New Roman" w:eastAsia="Calibri" w:hAnsi="Times New Roman"/>
          <w:b/>
          <w:bCs/>
          <w:i/>
          <w:sz w:val="28"/>
          <w:szCs w:val="28"/>
        </w:rPr>
      </w:pPr>
    </w:p>
    <w:p w:rsidR="00F222F8" w:rsidRDefault="00F222F8" w:rsidP="00302D83">
      <w:pPr>
        <w:spacing w:after="0" w:line="240" w:lineRule="auto"/>
        <w:jc w:val="center"/>
        <w:rPr>
          <w:rFonts w:ascii="Times New Roman" w:eastAsia="Calibri" w:hAnsi="Times New Roman"/>
          <w:b/>
          <w:bCs/>
          <w:i/>
          <w:sz w:val="28"/>
          <w:szCs w:val="28"/>
        </w:rPr>
      </w:pPr>
    </w:p>
    <w:p w:rsidR="00F222F8" w:rsidRPr="00302D83" w:rsidRDefault="00F222F8" w:rsidP="00244130">
      <w:pPr>
        <w:spacing w:after="0" w:line="240" w:lineRule="auto"/>
        <w:rPr>
          <w:rFonts w:ascii="Times New Roman" w:eastAsia="Calibri" w:hAnsi="Times New Roman"/>
          <w:b/>
          <w:bCs/>
          <w:i/>
          <w:sz w:val="28"/>
          <w:szCs w:val="28"/>
        </w:rPr>
      </w:pPr>
    </w:p>
    <w:p w:rsidR="00244130" w:rsidRDefault="00302D83" w:rsidP="00244130">
      <w:pPr>
        <w:rPr>
          <w:rFonts w:ascii="Times New Roman" w:eastAsia="Calibri" w:hAnsi="Times New Roman"/>
          <w:b/>
          <w:bCs/>
          <w:i/>
          <w:sz w:val="28"/>
          <w:szCs w:val="28"/>
        </w:rPr>
      </w:pPr>
      <w:r w:rsidRPr="00302D83">
        <w:rPr>
          <w:rFonts w:ascii="Times New Roman" w:eastAsia="Calibri" w:hAnsi="Times New Roman"/>
          <w:b/>
          <w:bCs/>
          <w:i/>
          <w:sz w:val="28"/>
          <w:szCs w:val="28"/>
        </w:rPr>
        <w:br w:type="page"/>
      </w:r>
    </w:p>
    <w:p w:rsidR="007A43BB" w:rsidRPr="00FB7B51" w:rsidRDefault="007A43BB" w:rsidP="00FB7B51">
      <w:pPr>
        <w:pStyle w:val="1"/>
        <w:spacing w:after="240"/>
        <w:jc w:val="center"/>
        <w:rPr>
          <w:rFonts w:ascii="Times New Roman" w:hAnsi="Times New Roman" w:cs="Times New Roman"/>
          <w:color w:val="000000" w:themeColor="text1"/>
          <w:sz w:val="24"/>
        </w:rPr>
      </w:pPr>
      <w:bookmarkStart w:id="5" w:name="_Toc64885820"/>
      <w:r w:rsidRPr="00FB7B51"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Содержание </w:t>
      </w:r>
      <w:r w:rsidR="00B7325B" w:rsidRPr="00FB7B51">
        <w:rPr>
          <w:rFonts w:ascii="Times New Roman" w:hAnsi="Times New Roman" w:cs="Times New Roman"/>
          <w:color w:val="000000" w:themeColor="text1"/>
          <w:sz w:val="24"/>
        </w:rPr>
        <w:t>рабочей программы</w:t>
      </w:r>
      <w:bookmarkEnd w:id="5"/>
    </w:p>
    <w:p w:rsidR="007A43BB" w:rsidRPr="001902C5" w:rsidRDefault="007F794B" w:rsidP="001902C5">
      <w:pPr>
        <w:rPr>
          <w:rFonts w:ascii="Times New Roman" w:hAnsi="Times New Roman"/>
          <w:sz w:val="24"/>
        </w:rPr>
      </w:pPr>
      <w:r>
        <w:tab/>
      </w:r>
      <w:r w:rsidRPr="001902C5">
        <w:rPr>
          <w:rFonts w:ascii="Times New Roman" w:hAnsi="Times New Roman"/>
          <w:sz w:val="24"/>
        </w:rPr>
        <w:t>Гольф -</w:t>
      </w:r>
      <w:r w:rsidR="007A43BB" w:rsidRPr="001902C5">
        <w:rPr>
          <w:rFonts w:ascii="Times New Roman" w:hAnsi="Times New Roman"/>
          <w:sz w:val="24"/>
        </w:rPr>
        <w:t xml:space="preserve"> вид спорта, предусматривающий реализацию специальной двигательной активности на открытом воздухе в теплое время года</w:t>
      </w:r>
      <w:r w:rsidR="00B7325B" w:rsidRPr="001902C5">
        <w:rPr>
          <w:rFonts w:ascii="Times New Roman" w:hAnsi="Times New Roman"/>
          <w:sz w:val="24"/>
        </w:rPr>
        <w:t xml:space="preserve"> и </w:t>
      </w:r>
      <w:r w:rsidRPr="001902C5">
        <w:rPr>
          <w:rFonts w:ascii="Times New Roman" w:hAnsi="Times New Roman"/>
          <w:sz w:val="24"/>
        </w:rPr>
        <w:t>в специально-оборудованном зале</w:t>
      </w:r>
      <w:r w:rsidR="007A43BB" w:rsidRPr="001902C5">
        <w:rPr>
          <w:rFonts w:ascii="Times New Roman" w:hAnsi="Times New Roman"/>
          <w:sz w:val="24"/>
        </w:rPr>
        <w:t xml:space="preserve">. В связи с этим, с учетом климатических особенностей средней полосы России, учебный процесс по предмету гольф целесообразно разделить на четыре </w:t>
      </w:r>
      <w:proofErr w:type="spellStart"/>
      <w:r w:rsidR="007A43BB" w:rsidRPr="001902C5">
        <w:rPr>
          <w:rFonts w:ascii="Times New Roman" w:hAnsi="Times New Roman"/>
          <w:sz w:val="24"/>
        </w:rPr>
        <w:t>мезоцикла</w:t>
      </w:r>
      <w:proofErr w:type="spellEnd"/>
      <w:r w:rsidR="007A43BB" w:rsidRPr="001902C5">
        <w:rPr>
          <w:rFonts w:ascii="Times New Roman" w:hAnsi="Times New Roman"/>
          <w:sz w:val="24"/>
        </w:rPr>
        <w:t>,</w:t>
      </w:r>
      <w:r w:rsidR="007E79CE" w:rsidRPr="001902C5">
        <w:rPr>
          <w:rFonts w:ascii="Times New Roman" w:hAnsi="Times New Roman"/>
          <w:sz w:val="24"/>
        </w:rPr>
        <w:t xml:space="preserve"> целевая направленность которых, в основном, </w:t>
      </w:r>
      <w:r w:rsidR="007A43BB" w:rsidRPr="001902C5">
        <w:rPr>
          <w:rFonts w:ascii="Times New Roman" w:hAnsi="Times New Roman"/>
          <w:sz w:val="24"/>
        </w:rPr>
        <w:t>неизменна для каждого года обучения.</w:t>
      </w:r>
    </w:p>
    <w:p w:rsidR="007A43BB" w:rsidRPr="001902C5" w:rsidRDefault="007A43BB" w:rsidP="001902C5">
      <w:pPr>
        <w:rPr>
          <w:rFonts w:ascii="Times New Roman" w:hAnsi="Times New Roman"/>
          <w:sz w:val="24"/>
        </w:rPr>
      </w:pPr>
      <w:r w:rsidRPr="001902C5">
        <w:rPr>
          <w:rFonts w:ascii="Times New Roman" w:hAnsi="Times New Roman"/>
          <w:sz w:val="24"/>
        </w:rPr>
        <w:tab/>
        <w:t xml:space="preserve">1-й </w:t>
      </w:r>
      <w:proofErr w:type="spellStart"/>
      <w:r w:rsidRPr="001902C5">
        <w:rPr>
          <w:rFonts w:ascii="Times New Roman" w:hAnsi="Times New Roman"/>
          <w:sz w:val="24"/>
        </w:rPr>
        <w:t>мезоцикл</w:t>
      </w:r>
      <w:proofErr w:type="spellEnd"/>
      <w:r w:rsidRPr="001902C5">
        <w:rPr>
          <w:rFonts w:ascii="Times New Roman" w:hAnsi="Times New Roman"/>
          <w:sz w:val="24"/>
        </w:rPr>
        <w:t xml:space="preserve"> (сентябрь-октябрь) – «втягивающий» посвящен адаптации детей к физическим нагрузкам и учебной деятельности после летнего отдыха. Основные методы обучения в этот период игровые м</w:t>
      </w:r>
      <w:r w:rsidR="007E79CE" w:rsidRPr="001902C5">
        <w:rPr>
          <w:rFonts w:ascii="Times New Roman" w:hAnsi="Times New Roman"/>
          <w:sz w:val="24"/>
        </w:rPr>
        <w:t xml:space="preserve">етоды и командные соревнования </w:t>
      </w:r>
      <w:r w:rsidRPr="001902C5">
        <w:rPr>
          <w:rFonts w:ascii="Times New Roman" w:hAnsi="Times New Roman"/>
          <w:sz w:val="24"/>
        </w:rPr>
        <w:t xml:space="preserve">на открытом воздухе. </w:t>
      </w:r>
      <w:proofErr w:type="spellStart"/>
      <w:r w:rsidRPr="001902C5">
        <w:rPr>
          <w:rFonts w:ascii="Times New Roman" w:hAnsi="Times New Roman"/>
          <w:sz w:val="24"/>
        </w:rPr>
        <w:t>Мезоцикл</w:t>
      </w:r>
      <w:proofErr w:type="spellEnd"/>
      <w:r w:rsidRPr="001902C5">
        <w:rPr>
          <w:rFonts w:ascii="Times New Roman" w:hAnsi="Times New Roman"/>
          <w:sz w:val="24"/>
        </w:rPr>
        <w:t xml:space="preserve"> </w:t>
      </w:r>
      <w:proofErr w:type="gramStart"/>
      <w:r w:rsidRPr="001902C5">
        <w:rPr>
          <w:rFonts w:ascii="Times New Roman" w:hAnsi="Times New Roman"/>
          <w:sz w:val="24"/>
        </w:rPr>
        <w:t>направлен</w:t>
      </w:r>
      <w:proofErr w:type="gramEnd"/>
      <w:r w:rsidRPr="001902C5">
        <w:rPr>
          <w:rFonts w:ascii="Times New Roman" w:hAnsi="Times New Roman"/>
          <w:sz w:val="24"/>
        </w:rPr>
        <w:t xml:space="preserve"> на развитие аэробной выносливости и гибкости, закаливанию. Основные упражнения: общеразвивающие и подводящие, содержащие ведущий элемент техники совершения игровых действий в гольфе. Этот </w:t>
      </w:r>
      <w:proofErr w:type="spellStart"/>
      <w:r w:rsidRPr="001902C5">
        <w:rPr>
          <w:rFonts w:ascii="Times New Roman" w:hAnsi="Times New Roman"/>
          <w:sz w:val="24"/>
        </w:rPr>
        <w:t>мезоцикл</w:t>
      </w:r>
      <w:proofErr w:type="spellEnd"/>
      <w:r w:rsidRPr="001902C5">
        <w:rPr>
          <w:rFonts w:ascii="Times New Roman" w:hAnsi="Times New Roman"/>
          <w:sz w:val="24"/>
        </w:rPr>
        <w:t xml:space="preserve"> также посвящен повторению пройденного материала по предмету в предыдущем учебном году в виде тестов физической и технической подгото</w:t>
      </w:r>
      <w:r w:rsidR="00AF0BB8" w:rsidRPr="001902C5">
        <w:rPr>
          <w:rFonts w:ascii="Times New Roman" w:hAnsi="Times New Roman"/>
          <w:sz w:val="24"/>
        </w:rPr>
        <w:t>вленности.</w:t>
      </w:r>
    </w:p>
    <w:p w:rsidR="007A43BB" w:rsidRPr="001902C5" w:rsidRDefault="007A43BB" w:rsidP="001902C5">
      <w:pPr>
        <w:rPr>
          <w:rFonts w:ascii="Times New Roman" w:hAnsi="Times New Roman"/>
          <w:sz w:val="24"/>
        </w:rPr>
      </w:pPr>
      <w:r w:rsidRPr="001902C5">
        <w:rPr>
          <w:rFonts w:ascii="Times New Roman" w:hAnsi="Times New Roman"/>
          <w:sz w:val="24"/>
        </w:rPr>
        <w:tab/>
        <w:t xml:space="preserve">2-й </w:t>
      </w:r>
      <w:proofErr w:type="spellStart"/>
      <w:r w:rsidRPr="001902C5">
        <w:rPr>
          <w:rFonts w:ascii="Times New Roman" w:hAnsi="Times New Roman"/>
          <w:sz w:val="24"/>
        </w:rPr>
        <w:t>мезоцикл</w:t>
      </w:r>
      <w:proofErr w:type="spellEnd"/>
      <w:r w:rsidRPr="001902C5">
        <w:rPr>
          <w:rFonts w:ascii="Times New Roman" w:hAnsi="Times New Roman"/>
          <w:sz w:val="24"/>
        </w:rPr>
        <w:t xml:space="preserve"> (ноябрь-декабрь)  - подготовительный, направлен на развитие физических качеств и координационных </w:t>
      </w:r>
      <w:proofErr w:type="gramStart"/>
      <w:r w:rsidRPr="001902C5">
        <w:rPr>
          <w:rFonts w:ascii="Times New Roman" w:hAnsi="Times New Roman"/>
          <w:sz w:val="24"/>
        </w:rPr>
        <w:t>способностей</w:t>
      </w:r>
      <w:proofErr w:type="gramEnd"/>
      <w:r w:rsidRPr="001902C5">
        <w:rPr>
          <w:rFonts w:ascii="Times New Roman" w:hAnsi="Times New Roman"/>
          <w:sz w:val="24"/>
        </w:rPr>
        <w:t xml:space="preserve"> сенситивных возрасту учеников. Для этого </w:t>
      </w:r>
      <w:proofErr w:type="spellStart"/>
      <w:r w:rsidRPr="001902C5">
        <w:rPr>
          <w:rFonts w:ascii="Times New Roman" w:hAnsi="Times New Roman"/>
          <w:sz w:val="24"/>
        </w:rPr>
        <w:t>мезоцикла</w:t>
      </w:r>
      <w:proofErr w:type="spellEnd"/>
      <w:r w:rsidRPr="001902C5">
        <w:rPr>
          <w:rFonts w:ascii="Times New Roman" w:hAnsi="Times New Roman"/>
          <w:sz w:val="24"/>
        </w:rPr>
        <w:t xml:space="preserve"> характерны общеразвивающие и специальные упражнения малой интенсивности и большого объема. Сначала преимущественно развиваются мелкие группы мышц и соединения опорно-двигательного аппарата, участвующие в игровых движениях в гольфе. К концу </w:t>
      </w:r>
      <w:proofErr w:type="spellStart"/>
      <w:r w:rsidRPr="001902C5">
        <w:rPr>
          <w:rFonts w:ascii="Times New Roman" w:hAnsi="Times New Roman"/>
          <w:sz w:val="24"/>
        </w:rPr>
        <w:t>мезоцикла</w:t>
      </w:r>
      <w:proofErr w:type="spellEnd"/>
      <w:r w:rsidRPr="001902C5">
        <w:rPr>
          <w:rFonts w:ascii="Times New Roman" w:hAnsi="Times New Roman"/>
          <w:sz w:val="24"/>
        </w:rPr>
        <w:t xml:space="preserve"> акцент смещается на развитие крупных групп мышц и соединений. </w:t>
      </w:r>
      <w:proofErr w:type="spellStart"/>
      <w:r w:rsidRPr="001902C5">
        <w:rPr>
          <w:rFonts w:ascii="Times New Roman" w:hAnsi="Times New Roman"/>
          <w:sz w:val="24"/>
        </w:rPr>
        <w:t>Мезоцикл</w:t>
      </w:r>
      <w:proofErr w:type="spellEnd"/>
      <w:r w:rsidRPr="001902C5">
        <w:rPr>
          <w:rFonts w:ascii="Times New Roman" w:hAnsi="Times New Roman"/>
          <w:sz w:val="24"/>
        </w:rPr>
        <w:t xml:space="preserve"> преимущественно </w:t>
      </w:r>
      <w:proofErr w:type="gramStart"/>
      <w:r w:rsidRPr="001902C5">
        <w:rPr>
          <w:rFonts w:ascii="Times New Roman" w:hAnsi="Times New Roman"/>
          <w:sz w:val="24"/>
        </w:rPr>
        <w:t>направлен</w:t>
      </w:r>
      <w:proofErr w:type="gramEnd"/>
      <w:r w:rsidRPr="001902C5">
        <w:rPr>
          <w:rFonts w:ascii="Times New Roman" w:hAnsi="Times New Roman"/>
          <w:sz w:val="24"/>
        </w:rPr>
        <w:t xml:space="preserve"> на развитие силы, гибкости и совершенствование координации. </w:t>
      </w:r>
      <w:proofErr w:type="spellStart"/>
      <w:r w:rsidRPr="001902C5">
        <w:rPr>
          <w:rFonts w:ascii="Times New Roman" w:hAnsi="Times New Roman"/>
          <w:sz w:val="24"/>
        </w:rPr>
        <w:t>Мезоцикл</w:t>
      </w:r>
      <w:proofErr w:type="spellEnd"/>
      <w:r w:rsidRPr="001902C5">
        <w:rPr>
          <w:rFonts w:ascii="Times New Roman" w:hAnsi="Times New Roman"/>
          <w:sz w:val="24"/>
        </w:rPr>
        <w:t xml:space="preserve"> завершается проведением тестов  физической и координационной подготовленности.</w:t>
      </w:r>
    </w:p>
    <w:p w:rsidR="007A43BB" w:rsidRPr="001902C5" w:rsidRDefault="007A43BB" w:rsidP="001902C5">
      <w:pPr>
        <w:rPr>
          <w:rFonts w:ascii="Times New Roman" w:hAnsi="Times New Roman"/>
          <w:sz w:val="24"/>
        </w:rPr>
      </w:pPr>
      <w:r w:rsidRPr="001902C5">
        <w:rPr>
          <w:rFonts w:ascii="Times New Roman" w:hAnsi="Times New Roman"/>
          <w:sz w:val="24"/>
        </w:rPr>
        <w:tab/>
        <w:t xml:space="preserve">3-й </w:t>
      </w:r>
      <w:proofErr w:type="spellStart"/>
      <w:r w:rsidRPr="001902C5">
        <w:rPr>
          <w:rFonts w:ascii="Times New Roman" w:hAnsi="Times New Roman"/>
          <w:sz w:val="24"/>
        </w:rPr>
        <w:t>мезоцикл</w:t>
      </w:r>
      <w:proofErr w:type="spellEnd"/>
      <w:r w:rsidRPr="001902C5">
        <w:rPr>
          <w:rFonts w:ascii="Times New Roman" w:hAnsi="Times New Roman"/>
          <w:sz w:val="24"/>
        </w:rPr>
        <w:t xml:space="preserve"> (январь-март) – специальный подготовительный, направлен на освоение и развитие техники совершения игровых действий и развитие скоростно-силовых способностей. Для этого периода характерны специальные упражнения, выполняемые с большей быстротой и меньшим числом повторений. По сравнению с предыдущим </w:t>
      </w:r>
      <w:proofErr w:type="spellStart"/>
      <w:r w:rsidRPr="001902C5">
        <w:rPr>
          <w:rFonts w:ascii="Times New Roman" w:hAnsi="Times New Roman"/>
          <w:sz w:val="24"/>
        </w:rPr>
        <w:t>мезоциклом</w:t>
      </w:r>
      <w:proofErr w:type="spellEnd"/>
      <w:r w:rsidRPr="001902C5">
        <w:rPr>
          <w:rFonts w:ascii="Times New Roman" w:hAnsi="Times New Roman"/>
          <w:sz w:val="24"/>
        </w:rPr>
        <w:t xml:space="preserve"> акцент смещается в сторону технической подготовки на освоение новых технических элементов движений их совершенствование</w:t>
      </w:r>
      <w:r w:rsidR="00930A17" w:rsidRPr="001902C5">
        <w:rPr>
          <w:rFonts w:ascii="Times New Roman" w:hAnsi="Times New Roman"/>
          <w:sz w:val="24"/>
        </w:rPr>
        <w:t xml:space="preserve">. </w:t>
      </w:r>
      <w:proofErr w:type="spellStart"/>
      <w:r w:rsidRPr="001902C5">
        <w:rPr>
          <w:rFonts w:ascii="Times New Roman" w:hAnsi="Times New Roman"/>
          <w:sz w:val="24"/>
        </w:rPr>
        <w:t>Мезоцикл</w:t>
      </w:r>
      <w:proofErr w:type="spellEnd"/>
      <w:r w:rsidRPr="001902C5">
        <w:rPr>
          <w:rFonts w:ascii="Times New Roman" w:hAnsi="Times New Roman"/>
          <w:sz w:val="24"/>
        </w:rPr>
        <w:t xml:space="preserve"> завершается тестированием технической подготовленности учеников.</w:t>
      </w:r>
    </w:p>
    <w:p w:rsidR="007A43BB" w:rsidRPr="001902C5" w:rsidRDefault="007A43BB" w:rsidP="001902C5">
      <w:pPr>
        <w:rPr>
          <w:rFonts w:ascii="Times New Roman" w:hAnsi="Times New Roman"/>
          <w:sz w:val="24"/>
        </w:rPr>
      </w:pPr>
      <w:r w:rsidRPr="001902C5">
        <w:rPr>
          <w:rFonts w:ascii="Times New Roman" w:hAnsi="Times New Roman"/>
          <w:sz w:val="24"/>
        </w:rPr>
        <w:t xml:space="preserve">4-й </w:t>
      </w:r>
      <w:proofErr w:type="spellStart"/>
      <w:r w:rsidRPr="001902C5">
        <w:rPr>
          <w:rFonts w:ascii="Times New Roman" w:hAnsi="Times New Roman"/>
          <w:sz w:val="24"/>
        </w:rPr>
        <w:t>мезоцикл</w:t>
      </w:r>
      <w:proofErr w:type="spellEnd"/>
      <w:r w:rsidRPr="001902C5">
        <w:rPr>
          <w:rFonts w:ascii="Times New Roman" w:hAnsi="Times New Roman"/>
          <w:sz w:val="24"/>
        </w:rPr>
        <w:t xml:space="preserve"> (апрель–май) – соревновательный. Занятия в это период рекомендуется проводить на открытом воздухе. Содержание</w:t>
      </w:r>
      <w:r w:rsidR="00CC510F" w:rsidRPr="001902C5">
        <w:rPr>
          <w:rFonts w:ascii="Times New Roman" w:hAnsi="Times New Roman"/>
          <w:sz w:val="24"/>
        </w:rPr>
        <w:t xml:space="preserve"> </w:t>
      </w:r>
      <w:proofErr w:type="spellStart"/>
      <w:r w:rsidR="00CC510F" w:rsidRPr="001902C5">
        <w:rPr>
          <w:rFonts w:ascii="Times New Roman" w:hAnsi="Times New Roman"/>
          <w:sz w:val="24"/>
        </w:rPr>
        <w:t>мезоцикла</w:t>
      </w:r>
      <w:proofErr w:type="spellEnd"/>
      <w:r w:rsidR="00CC510F" w:rsidRPr="001902C5">
        <w:rPr>
          <w:rFonts w:ascii="Times New Roman" w:hAnsi="Times New Roman"/>
          <w:sz w:val="24"/>
        </w:rPr>
        <w:t xml:space="preserve"> составляет</w:t>
      </w:r>
      <w:r w:rsidRPr="001902C5">
        <w:rPr>
          <w:rFonts w:ascii="Times New Roman" w:hAnsi="Times New Roman"/>
          <w:sz w:val="24"/>
        </w:rPr>
        <w:t xml:space="preserve"> проведение и участ</w:t>
      </w:r>
      <w:r w:rsidR="00CC510F" w:rsidRPr="001902C5">
        <w:rPr>
          <w:rFonts w:ascii="Times New Roman" w:hAnsi="Times New Roman"/>
          <w:sz w:val="24"/>
        </w:rPr>
        <w:t>ие в соревнованиях с совершенствованием</w:t>
      </w:r>
      <w:r w:rsidRPr="001902C5">
        <w:rPr>
          <w:rFonts w:ascii="Times New Roman" w:hAnsi="Times New Roman"/>
          <w:sz w:val="24"/>
        </w:rPr>
        <w:t xml:space="preserve"> элементов игровых действий в гольфе. Соревнования могут проходить по упрощенным правилам на ограниченном пространстве. Ученики выступают в этих мероприятиях в качестве участников состязаний. Учащиеся, ограниченные в физической активности по медицинским показаниям, могут принимать участие в соревнованиях в качестве судей.</w:t>
      </w:r>
      <w:r w:rsidRPr="001902C5">
        <w:rPr>
          <w:rFonts w:ascii="Times New Roman" w:eastAsia="Calibri" w:hAnsi="Times New Roman"/>
          <w:b/>
          <w:sz w:val="24"/>
        </w:rPr>
        <w:br w:type="page"/>
      </w:r>
    </w:p>
    <w:p w:rsidR="003814AB" w:rsidRDefault="003814AB" w:rsidP="00244130">
      <w:pPr>
        <w:spacing w:after="160" w:line="259" w:lineRule="auto"/>
        <w:contextualSpacing/>
        <w:jc w:val="center"/>
        <w:rPr>
          <w:rFonts w:ascii="Times New Roman" w:eastAsia="Calibri" w:hAnsi="Times New Roman"/>
          <w:b/>
          <w:sz w:val="24"/>
        </w:rPr>
      </w:pPr>
    </w:p>
    <w:p w:rsidR="00244130" w:rsidRPr="00244130" w:rsidRDefault="00244130" w:rsidP="00FB7B51">
      <w:pPr>
        <w:spacing w:after="160" w:line="259" w:lineRule="auto"/>
        <w:contextualSpacing/>
        <w:jc w:val="center"/>
        <w:rPr>
          <w:rFonts w:ascii="Times New Roman" w:eastAsia="Calibri" w:hAnsi="Times New Roman"/>
          <w:sz w:val="24"/>
        </w:rPr>
      </w:pPr>
      <w:bookmarkStart w:id="6" w:name="_Toc64885821"/>
      <w:r w:rsidRPr="00FB7B51">
        <w:rPr>
          <w:rStyle w:val="20"/>
          <w:rFonts w:ascii="Times New Roman" w:hAnsi="Times New Roman" w:cs="Times New Roman"/>
          <w:color w:val="000000" w:themeColor="text1"/>
          <w:sz w:val="24"/>
        </w:rPr>
        <w:t>Планируемые результаты изучения предмета</w:t>
      </w:r>
      <w:bookmarkEnd w:id="6"/>
      <w:r w:rsidRPr="00FB7B51">
        <w:rPr>
          <w:rFonts w:ascii="Times New Roman" w:eastAsia="Calibri" w:hAnsi="Times New Roman"/>
          <w:b/>
          <w:color w:val="000000" w:themeColor="text1"/>
        </w:rPr>
        <w:t xml:space="preserve"> </w:t>
      </w:r>
      <w:r w:rsidRPr="00244130">
        <w:rPr>
          <w:rFonts w:ascii="Times New Roman" w:eastAsia="Calibri" w:hAnsi="Times New Roman"/>
          <w:b/>
          <w:sz w:val="24"/>
        </w:rPr>
        <w:t>«Физическая культура» на основе вида спорта гольф</w:t>
      </w:r>
      <w:r w:rsidRPr="00244130">
        <w:rPr>
          <w:rFonts w:ascii="Times New Roman" w:eastAsia="Calibri" w:hAnsi="Times New Roman"/>
          <w:sz w:val="24"/>
        </w:rPr>
        <w:t>.</w:t>
      </w:r>
    </w:p>
    <w:p w:rsidR="00244130" w:rsidRPr="00244130" w:rsidRDefault="00244130" w:rsidP="00244130">
      <w:pPr>
        <w:spacing w:after="160" w:line="259" w:lineRule="auto"/>
        <w:ind w:left="-1276"/>
        <w:rPr>
          <w:rFonts w:ascii="Times New Roman" w:eastAsia="Calibri" w:hAnsi="Times New Roman"/>
          <w:sz w:val="24"/>
        </w:rPr>
      </w:pPr>
    </w:p>
    <w:p w:rsidR="00E13620" w:rsidRPr="00F20585" w:rsidRDefault="00E13620" w:rsidP="00E13620">
      <w:pPr>
        <w:rPr>
          <w:rFonts w:ascii="Times New Roman" w:eastAsia="Calibri" w:hAnsi="Times New Roman"/>
          <w:i/>
          <w:sz w:val="24"/>
        </w:rPr>
      </w:pPr>
      <w:r w:rsidRPr="00F20585">
        <w:rPr>
          <w:rFonts w:ascii="Times New Roman" w:eastAsia="Calibri" w:hAnsi="Times New Roman"/>
          <w:i/>
          <w:sz w:val="24"/>
        </w:rPr>
        <w:t>Обучающийся успешно закончивший курс «Физической культуры» на основе вида спорта гольф должен знать: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историю игр с клюшкой и мячом в древнее время, средние века и новое время;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определения игры, спорта и спортивной игры, их общие черты и различия;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 xml:space="preserve">- </w:t>
      </w:r>
      <w:r w:rsidRPr="00E13620">
        <w:rPr>
          <w:rFonts w:ascii="Times New Roman" w:eastAsia="Calibri" w:hAnsi="Times New Roman"/>
          <w:sz w:val="24"/>
        </w:rPr>
        <w:t>понятие гольфа как спортивной игры и олимпийского вида спорта;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сведения о гольфе и олимпийском движении в начале ХХ века, биографические данные первых олимпийских чемпионов по гольфу и великих игроков в гольф;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краткие правила игры в гольф и правила поведения игроков на гольф поле;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основные понятия физической и спортивной подготовки обучающихся, особенности организации и проведения самостоятельных занятий по виду спорта и требования к технике безопасности.</w:t>
      </w:r>
    </w:p>
    <w:p w:rsidR="00E13620" w:rsidRPr="00F20585" w:rsidRDefault="00E13620" w:rsidP="00E13620">
      <w:pPr>
        <w:rPr>
          <w:rFonts w:ascii="Times New Roman" w:eastAsia="Calibri" w:hAnsi="Times New Roman"/>
          <w:i/>
          <w:sz w:val="24"/>
        </w:rPr>
      </w:pPr>
      <w:r w:rsidRPr="00F20585">
        <w:rPr>
          <w:rFonts w:ascii="Times New Roman" w:eastAsia="Calibri" w:hAnsi="Times New Roman"/>
          <w:i/>
          <w:sz w:val="24"/>
        </w:rPr>
        <w:t>Обучающийся успешно закончивший курс «Физической культуры» на основе вида спорта гольф должен уметь: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соблюдать правила техники безопасности и поведения на гольф поле;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совершать основ</w:t>
      </w:r>
      <w:r w:rsidR="0060760A">
        <w:rPr>
          <w:rFonts w:ascii="Times New Roman" w:eastAsia="Calibri" w:hAnsi="Times New Roman"/>
          <w:sz w:val="24"/>
        </w:rPr>
        <w:t>ные игровые действия в игре S</w:t>
      </w:r>
      <w:r w:rsidR="0060760A">
        <w:rPr>
          <w:rFonts w:ascii="Times New Roman" w:eastAsia="Calibri" w:hAnsi="Times New Roman"/>
          <w:sz w:val="24"/>
          <w:lang w:val="en-US"/>
        </w:rPr>
        <w:t>HORT</w:t>
      </w:r>
      <w:r w:rsidR="0060760A" w:rsidRPr="0060760A">
        <w:rPr>
          <w:rFonts w:ascii="Times New Roman" w:eastAsia="Calibri" w:hAnsi="Times New Roman"/>
          <w:sz w:val="24"/>
        </w:rPr>
        <w:t xml:space="preserve"> </w:t>
      </w:r>
      <w:r w:rsidR="0060760A">
        <w:rPr>
          <w:rFonts w:ascii="Times New Roman" w:eastAsia="Calibri" w:hAnsi="Times New Roman"/>
          <w:sz w:val="24"/>
          <w:lang w:val="en-US"/>
        </w:rPr>
        <w:t>GOLF</w:t>
      </w:r>
      <w:r w:rsidRPr="00E13620">
        <w:rPr>
          <w:rFonts w:ascii="Times New Roman" w:eastAsia="Calibri" w:hAnsi="Times New Roman"/>
          <w:sz w:val="24"/>
        </w:rPr>
        <w:t>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 xml:space="preserve">- совершать основные игровые действия  </w:t>
      </w:r>
      <w:proofErr w:type="spellStart"/>
      <w:r w:rsidRPr="00E13620">
        <w:rPr>
          <w:rFonts w:ascii="Times New Roman" w:eastAsia="Calibri" w:hAnsi="Times New Roman"/>
          <w:sz w:val="24"/>
        </w:rPr>
        <w:t>паттером</w:t>
      </w:r>
      <w:proofErr w:type="spellEnd"/>
      <w:r w:rsidRPr="00E13620">
        <w:rPr>
          <w:rFonts w:ascii="Times New Roman" w:eastAsia="Calibri" w:hAnsi="Times New Roman"/>
          <w:sz w:val="24"/>
        </w:rPr>
        <w:t xml:space="preserve"> при игре на дальние, средние и короткие расстояния;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совершать основ</w:t>
      </w:r>
      <w:r w:rsidR="00CE7C62">
        <w:rPr>
          <w:rFonts w:ascii="Times New Roman" w:eastAsia="Calibri" w:hAnsi="Times New Roman"/>
          <w:sz w:val="24"/>
        </w:rPr>
        <w:t>ные игровые действия клюшкой</w:t>
      </w:r>
      <w:r w:rsidR="0060760A">
        <w:rPr>
          <w:rFonts w:ascii="Times New Roman" w:eastAsia="Calibri" w:hAnsi="Times New Roman"/>
          <w:sz w:val="24"/>
        </w:rPr>
        <w:t xml:space="preserve"> S</w:t>
      </w:r>
      <w:r w:rsidRPr="00E13620">
        <w:rPr>
          <w:rFonts w:ascii="Times New Roman" w:eastAsia="Calibri" w:hAnsi="Times New Roman"/>
          <w:sz w:val="24"/>
        </w:rPr>
        <w:t xml:space="preserve"> при игре из сложных ситуаций;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совершать основ</w:t>
      </w:r>
      <w:r w:rsidR="00CE7C62">
        <w:rPr>
          <w:rFonts w:ascii="Times New Roman" w:eastAsia="Calibri" w:hAnsi="Times New Roman"/>
          <w:sz w:val="24"/>
        </w:rPr>
        <w:t>ные игровые действия клюшками I7-I9</w:t>
      </w:r>
      <w:r w:rsidRPr="00E13620">
        <w:rPr>
          <w:rFonts w:ascii="Times New Roman" w:eastAsia="Calibri" w:hAnsi="Times New Roman"/>
          <w:sz w:val="24"/>
        </w:rPr>
        <w:t>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совершать основные игровые действия клюшками W5-W1;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вести запись счета при игре в гольф;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оказывать помощь в судействе соревнований по гольфу;</w:t>
      </w:r>
    </w:p>
    <w:p w:rsidR="00CE7C62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объяснить фазовый состав игровых действий в гольфе;</w:t>
      </w:r>
    </w:p>
    <w:p w:rsidR="00FF683E" w:rsidRPr="00E13620" w:rsidRDefault="00FF683E" w:rsidP="00FF683E">
      <w:pPr>
        <w:spacing w:after="0" w:line="360" w:lineRule="auto"/>
        <w:rPr>
          <w:rFonts w:ascii="Times New Roman" w:eastAsia="Calibri" w:hAnsi="Times New Roman"/>
          <w:sz w:val="24"/>
        </w:rPr>
      </w:pPr>
    </w:p>
    <w:p w:rsidR="00FF683E" w:rsidRDefault="00FF683E" w:rsidP="00E13620">
      <w:pPr>
        <w:rPr>
          <w:rFonts w:ascii="Times New Roman" w:eastAsia="Calibri" w:hAnsi="Times New Roman"/>
          <w:b/>
          <w:sz w:val="24"/>
        </w:rPr>
      </w:pPr>
    </w:p>
    <w:p w:rsidR="00E13620" w:rsidRPr="00F20585" w:rsidRDefault="00E13620" w:rsidP="00E13620">
      <w:pPr>
        <w:rPr>
          <w:rFonts w:ascii="Times New Roman" w:eastAsia="Calibri" w:hAnsi="Times New Roman"/>
          <w:i/>
          <w:sz w:val="24"/>
        </w:rPr>
      </w:pPr>
      <w:r w:rsidRPr="00F20585">
        <w:rPr>
          <w:rFonts w:ascii="Times New Roman" w:eastAsia="Calibri" w:hAnsi="Times New Roman"/>
          <w:i/>
          <w:sz w:val="24"/>
        </w:rPr>
        <w:lastRenderedPageBreak/>
        <w:t>Обучающийся успешно закончивший курс «Физической культуры» на основе вида спорта гольф должен быть способен: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выполнять самостоятельные задания по освоению и совершенствованию технических приемов в гольфе;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составлять режим дня и выполнять простейшие закаливающие процедуры;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разрабатывать и демонстрировать комплексы упражнений для формирования правильной осанки и развития мышц туловища и конечностей;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разрабатывать и демонстрировать комплексы упражнений для развития основных физических качеств;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 разрабатывать и демонстрировать комплексы упражнений для обучения основным элементам совершения игровых действий в гольфе;</w:t>
      </w:r>
    </w:p>
    <w:p w:rsidR="00E13620" w:rsidRPr="00E13620" w:rsidRDefault="00E13620" w:rsidP="00FF683E">
      <w:pPr>
        <w:spacing w:after="0" w:line="360" w:lineRule="auto"/>
        <w:rPr>
          <w:rFonts w:ascii="Times New Roman" w:eastAsia="Calibri" w:hAnsi="Times New Roman"/>
          <w:sz w:val="24"/>
        </w:rPr>
      </w:pPr>
      <w:r w:rsidRPr="00E13620">
        <w:rPr>
          <w:rFonts w:ascii="Times New Roman" w:eastAsia="Calibri" w:hAnsi="Times New Roman"/>
          <w:sz w:val="24"/>
        </w:rPr>
        <w:t>- проводить оздоровительные занятия в режиме дня (утренняя зарядка, физкультминутки);</w:t>
      </w:r>
    </w:p>
    <w:p w:rsidR="00B0310C" w:rsidRPr="00B0310C" w:rsidRDefault="00E13620" w:rsidP="00FF683E">
      <w:pPr>
        <w:spacing w:after="0" w:line="360" w:lineRule="auto"/>
        <w:rPr>
          <w:rFonts w:ascii="Times New Roman" w:eastAsia="Calibri" w:hAnsi="Times New Roman"/>
          <w:b/>
          <w:sz w:val="24"/>
        </w:rPr>
      </w:pPr>
      <w:r w:rsidRPr="00E13620">
        <w:rPr>
          <w:rFonts w:ascii="Times New Roman" w:eastAsia="Calibri" w:hAnsi="Times New Roman"/>
          <w:sz w:val="24"/>
        </w:rPr>
        <w:t>- организовывать и проводить подвижные игры с элементами гольфа (на спортивных площадках и в спортивных залах).</w:t>
      </w:r>
      <w:r w:rsidR="00582D5F">
        <w:rPr>
          <w:rFonts w:ascii="Times New Roman" w:eastAsia="Calibri" w:hAnsi="Times New Roman"/>
          <w:sz w:val="24"/>
        </w:rPr>
        <w:br w:type="page"/>
      </w:r>
    </w:p>
    <w:p w:rsidR="0031604E" w:rsidRDefault="0031604E" w:rsidP="00B0310C">
      <w:pPr>
        <w:jc w:val="center"/>
        <w:rPr>
          <w:rFonts w:ascii="Times New Roman" w:eastAsia="Calibri" w:hAnsi="Times New Roman"/>
          <w:b/>
          <w:sz w:val="24"/>
        </w:rPr>
      </w:pPr>
    </w:p>
    <w:p w:rsidR="0031604E" w:rsidRPr="000156C2" w:rsidRDefault="00B0310C" w:rsidP="003B7280">
      <w:pPr>
        <w:pStyle w:val="1"/>
        <w:spacing w:after="240"/>
        <w:jc w:val="center"/>
        <w:rPr>
          <w:rFonts w:ascii="Times New Roman" w:eastAsia="Calibri" w:hAnsi="Times New Roman" w:cs="Times New Roman"/>
          <w:color w:val="000000" w:themeColor="text1"/>
          <w:sz w:val="24"/>
        </w:rPr>
      </w:pPr>
      <w:bookmarkStart w:id="7" w:name="_Toc64885822"/>
      <w:r w:rsidRPr="00FB7B51">
        <w:rPr>
          <w:rFonts w:ascii="Times New Roman" w:eastAsia="Calibri" w:hAnsi="Times New Roman" w:cs="Times New Roman"/>
          <w:color w:val="000000" w:themeColor="text1"/>
          <w:sz w:val="24"/>
        </w:rPr>
        <w:t>Организационно-педагогические условия реализации программы по гольфу</w:t>
      </w:r>
      <w:bookmarkEnd w:id="7"/>
    </w:p>
    <w:p w:rsidR="0031604E" w:rsidRDefault="00B0310C" w:rsidP="003B7280">
      <w:pPr>
        <w:spacing w:line="360" w:lineRule="auto"/>
        <w:rPr>
          <w:rFonts w:ascii="Times New Roman" w:eastAsia="Calibri" w:hAnsi="Times New Roman"/>
          <w:sz w:val="24"/>
        </w:rPr>
      </w:pPr>
      <w:r w:rsidRPr="00B0310C">
        <w:rPr>
          <w:rFonts w:ascii="Times New Roman" w:eastAsia="Calibri" w:hAnsi="Times New Roman"/>
          <w:sz w:val="24"/>
        </w:rPr>
        <w:t>Деятельность кружка «</w:t>
      </w:r>
      <w:r w:rsidR="00B71FFC">
        <w:rPr>
          <w:rFonts w:ascii="Times New Roman" w:eastAsia="Calibri" w:hAnsi="Times New Roman"/>
          <w:sz w:val="24"/>
        </w:rPr>
        <w:t xml:space="preserve">Гольф» рассчитана на 5 и более лет </w:t>
      </w:r>
      <w:r w:rsidRPr="00B0310C">
        <w:rPr>
          <w:rFonts w:ascii="Times New Roman" w:eastAsia="Calibri" w:hAnsi="Times New Roman"/>
          <w:sz w:val="24"/>
        </w:rPr>
        <w:t>обучения.</w:t>
      </w:r>
      <w:r w:rsidR="00B71FFC">
        <w:rPr>
          <w:rFonts w:ascii="Times New Roman" w:eastAsia="Calibri" w:hAnsi="Times New Roman"/>
          <w:b/>
          <w:sz w:val="24"/>
        </w:rPr>
        <w:t xml:space="preserve"> </w:t>
      </w:r>
      <w:r w:rsidRPr="00B0310C">
        <w:rPr>
          <w:rFonts w:ascii="Times New Roman" w:eastAsia="Calibri" w:hAnsi="Times New Roman"/>
          <w:sz w:val="24"/>
        </w:rPr>
        <w:t xml:space="preserve">Группы для </w:t>
      </w:r>
      <w:r w:rsidR="00227739">
        <w:rPr>
          <w:rFonts w:ascii="Times New Roman" w:eastAsia="Calibri" w:hAnsi="Times New Roman"/>
          <w:sz w:val="24"/>
        </w:rPr>
        <w:t xml:space="preserve">занятий в кружке формируются из </w:t>
      </w:r>
      <w:r w:rsidRPr="00B0310C">
        <w:rPr>
          <w:rFonts w:ascii="Times New Roman" w:eastAsia="Calibri" w:hAnsi="Times New Roman"/>
          <w:sz w:val="24"/>
        </w:rPr>
        <w:t>учебных классов</w:t>
      </w:r>
      <w:r w:rsidR="00227739">
        <w:rPr>
          <w:rFonts w:ascii="Times New Roman" w:eastAsia="Calibri" w:hAnsi="Times New Roman"/>
          <w:b/>
          <w:sz w:val="24"/>
        </w:rPr>
        <w:t xml:space="preserve"> </w:t>
      </w:r>
      <w:r w:rsidRPr="00B0310C">
        <w:rPr>
          <w:rFonts w:ascii="Times New Roman" w:eastAsia="Calibri" w:hAnsi="Times New Roman"/>
          <w:sz w:val="24"/>
        </w:rPr>
        <w:t xml:space="preserve">на добровольной основе с учетом интересов воспитанников. </w:t>
      </w:r>
    </w:p>
    <w:p w:rsidR="00227739" w:rsidRPr="000156C2" w:rsidRDefault="00227739" w:rsidP="0063525C">
      <w:pPr>
        <w:spacing w:after="0" w:line="360" w:lineRule="auto"/>
        <w:rPr>
          <w:rFonts w:ascii="Times New Roman" w:eastAsia="Calibri" w:hAnsi="Times New Roman"/>
          <w:i/>
          <w:sz w:val="24"/>
        </w:rPr>
      </w:pPr>
      <w:proofErr w:type="gramStart"/>
      <w:r w:rsidRPr="000156C2">
        <w:rPr>
          <w:rFonts w:ascii="Times New Roman" w:eastAsia="Calibri" w:hAnsi="Times New Roman"/>
          <w:i/>
          <w:sz w:val="24"/>
        </w:rPr>
        <w:t xml:space="preserve">Для </w:t>
      </w:r>
      <w:proofErr w:type="spellStart"/>
      <w:r w:rsidRPr="000156C2">
        <w:rPr>
          <w:rFonts w:ascii="Times New Roman" w:eastAsia="Calibri" w:hAnsi="Times New Roman"/>
          <w:i/>
          <w:sz w:val="24"/>
        </w:rPr>
        <w:t>успешнои</w:t>
      </w:r>
      <w:proofErr w:type="spellEnd"/>
      <w:r w:rsidRPr="000156C2">
        <w:rPr>
          <w:rFonts w:ascii="Times New Roman" w:eastAsia="Calibri" w:hAnsi="Times New Roman"/>
          <w:i/>
          <w:sz w:val="24"/>
        </w:rPr>
        <w:t>̆ реализации программы необходимы организационно</w:t>
      </w:r>
      <w:r w:rsidR="00867115" w:rsidRPr="000156C2">
        <w:rPr>
          <w:rFonts w:ascii="Times New Roman" w:eastAsia="Calibri" w:hAnsi="Times New Roman"/>
          <w:i/>
          <w:sz w:val="24"/>
        </w:rPr>
        <w:t xml:space="preserve"> - </w:t>
      </w:r>
      <w:r w:rsidRPr="000156C2">
        <w:rPr>
          <w:rFonts w:ascii="Times New Roman" w:eastAsia="Calibri" w:hAnsi="Times New Roman"/>
          <w:i/>
          <w:sz w:val="24"/>
        </w:rPr>
        <w:t>педагогические условия, включающие наличие квалифицированного</w:t>
      </w:r>
      <w:proofErr w:type="gramEnd"/>
    </w:p>
    <w:p w:rsidR="00227739" w:rsidRPr="000156C2" w:rsidRDefault="000B6761" w:rsidP="00867115">
      <w:pPr>
        <w:spacing w:after="0" w:line="360" w:lineRule="auto"/>
        <w:rPr>
          <w:rFonts w:ascii="Times New Roman" w:eastAsia="Calibri" w:hAnsi="Times New Roman"/>
          <w:i/>
          <w:sz w:val="24"/>
        </w:rPr>
      </w:pPr>
      <w:r w:rsidRPr="000156C2">
        <w:rPr>
          <w:rFonts w:ascii="Times New Roman" w:eastAsia="Calibri" w:hAnsi="Times New Roman"/>
          <w:i/>
          <w:sz w:val="24"/>
        </w:rPr>
        <w:t>Тренера,</w:t>
      </w:r>
      <w:r w:rsidR="00227739" w:rsidRPr="000156C2">
        <w:rPr>
          <w:rFonts w:ascii="Times New Roman" w:eastAsia="Calibri" w:hAnsi="Times New Roman"/>
          <w:i/>
          <w:sz w:val="24"/>
        </w:rPr>
        <w:t xml:space="preserve"> владеющего:</w:t>
      </w:r>
    </w:p>
    <w:p w:rsidR="00227739" w:rsidRPr="00227739" w:rsidRDefault="00227739" w:rsidP="00867115">
      <w:pPr>
        <w:spacing w:after="0" w:line="360" w:lineRule="auto"/>
        <w:rPr>
          <w:rFonts w:ascii="Times New Roman" w:eastAsia="Calibri" w:hAnsi="Times New Roman"/>
          <w:sz w:val="24"/>
        </w:rPr>
      </w:pPr>
      <w:r w:rsidRPr="00227739">
        <w:rPr>
          <w:rFonts w:ascii="Times New Roman" w:eastAsia="Calibri" w:hAnsi="Times New Roman"/>
          <w:sz w:val="24"/>
        </w:rPr>
        <w:t>- педагогическим специальным, физкультурным и спортивным</w:t>
      </w:r>
      <w:r w:rsidR="007F7565">
        <w:rPr>
          <w:rFonts w:ascii="Times New Roman" w:eastAsia="Calibri" w:hAnsi="Times New Roman"/>
          <w:sz w:val="24"/>
        </w:rPr>
        <w:t xml:space="preserve"> </w:t>
      </w:r>
      <w:r w:rsidRPr="00227739">
        <w:rPr>
          <w:rFonts w:ascii="Times New Roman" w:eastAsia="Calibri" w:hAnsi="Times New Roman"/>
          <w:sz w:val="24"/>
        </w:rPr>
        <w:t>образованием;</w:t>
      </w:r>
    </w:p>
    <w:p w:rsidR="00227739" w:rsidRPr="00227739" w:rsidRDefault="00227739" w:rsidP="00867115">
      <w:pPr>
        <w:spacing w:after="0" w:line="360" w:lineRule="auto"/>
        <w:rPr>
          <w:rFonts w:ascii="Times New Roman" w:eastAsia="Calibri" w:hAnsi="Times New Roman"/>
          <w:sz w:val="24"/>
        </w:rPr>
      </w:pPr>
      <w:r w:rsidRPr="00227739">
        <w:rPr>
          <w:rFonts w:ascii="Times New Roman" w:eastAsia="Calibri" w:hAnsi="Times New Roman"/>
          <w:sz w:val="24"/>
        </w:rPr>
        <w:t>- нормативно-правовыми осно</w:t>
      </w:r>
      <w:r w:rsidR="007F7565">
        <w:rPr>
          <w:rFonts w:ascii="Times New Roman" w:eastAsia="Calibri" w:hAnsi="Times New Roman"/>
          <w:sz w:val="24"/>
        </w:rPr>
        <w:t xml:space="preserve">вами деятельности преподавателя </w:t>
      </w:r>
      <w:r w:rsidRPr="00227739">
        <w:rPr>
          <w:rFonts w:ascii="Times New Roman" w:eastAsia="Calibri" w:hAnsi="Times New Roman"/>
          <w:sz w:val="24"/>
        </w:rPr>
        <w:t>физического воспитания и педагогического работника ОО;</w:t>
      </w:r>
    </w:p>
    <w:p w:rsidR="003C7D88" w:rsidRDefault="00227739" w:rsidP="00867115">
      <w:pPr>
        <w:spacing w:after="0" w:line="360" w:lineRule="auto"/>
        <w:rPr>
          <w:rFonts w:ascii="Times New Roman" w:eastAsia="Calibri" w:hAnsi="Times New Roman"/>
          <w:sz w:val="24"/>
        </w:rPr>
      </w:pPr>
      <w:r w:rsidRPr="00227739">
        <w:rPr>
          <w:rFonts w:ascii="Times New Roman" w:eastAsia="Calibri" w:hAnsi="Times New Roman"/>
          <w:sz w:val="24"/>
        </w:rPr>
        <w:t>- различными методиками, нормативно-</w:t>
      </w:r>
      <w:r w:rsidR="00705EED">
        <w:rPr>
          <w:rFonts w:ascii="Times New Roman" w:eastAsia="Calibri" w:hAnsi="Times New Roman"/>
          <w:sz w:val="24"/>
        </w:rPr>
        <w:t xml:space="preserve">правовыми основами деятельности </w:t>
      </w:r>
      <w:r w:rsidRPr="00227739">
        <w:rPr>
          <w:rFonts w:ascii="Times New Roman" w:eastAsia="Calibri" w:hAnsi="Times New Roman"/>
          <w:sz w:val="24"/>
        </w:rPr>
        <w:t>преподавателя (тренера), знающего теоретико-методические аспекты гольфа.</w:t>
      </w:r>
    </w:p>
    <w:p w:rsidR="003B7280" w:rsidRDefault="003B7280">
      <w:pPr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br w:type="page"/>
      </w:r>
    </w:p>
    <w:p w:rsidR="00E20812" w:rsidRPr="008605BA" w:rsidRDefault="00E20812" w:rsidP="003B7280">
      <w:pPr>
        <w:spacing w:line="259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p w:rsidR="003B7280" w:rsidRPr="00786430" w:rsidRDefault="00661244" w:rsidP="00786430">
      <w:pPr>
        <w:pStyle w:val="1"/>
        <w:jc w:val="center"/>
        <w:rPr>
          <w:rFonts w:ascii="Times New Roman" w:eastAsia="Calibri" w:hAnsi="Times New Roman" w:cs="Times New Roman"/>
          <w:color w:val="000000" w:themeColor="text1"/>
          <w:sz w:val="24"/>
        </w:rPr>
      </w:pPr>
      <w:bookmarkStart w:id="8" w:name="_Toc64885823"/>
      <w:r w:rsidRPr="00786430">
        <w:rPr>
          <w:rFonts w:ascii="Times New Roman" w:eastAsia="Calibri" w:hAnsi="Times New Roman" w:cs="Times New Roman"/>
          <w:color w:val="000000" w:themeColor="text1"/>
          <w:sz w:val="24"/>
        </w:rPr>
        <w:t>Описание материально-технического обеспечения образовательного процесса</w:t>
      </w:r>
      <w:bookmarkEnd w:id="8"/>
    </w:p>
    <w:p w:rsidR="00E20812" w:rsidRPr="00661244" w:rsidRDefault="00E20812" w:rsidP="003B7280">
      <w:pPr>
        <w:spacing w:line="259" w:lineRule="auto"/>
        <w:jc w:val="center"/>
        <w:rPr>
          <w:rFonts w:ascii="Times New Roman" w:eastAsia="Calibri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42"/>
        <w:tblW w:w="12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95"/>
        <w:gridCol w:w="1417"/>
        <w:gridCol w:w="5387"/>
      </w:tblGrid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Наименование объектов и средств материально-технического оснащения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5387" w:type="dxa"/>
            <w:tcBorders>
              <w:left w:val="single" w:sz="4" w:space="0" w:color="auto"/>
            </w:tcBorders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Примечание</w:t>
            </w:r>
          </w:p>
        </w:tc>
      </w:tr>
      <w:tr w:rsidR="00661244" w:rsidRPr="00661244" w:rsidTr="00661244">
        <w:tc>
          <w:tcPr>
            <w:tcW w:w="12299" w:type="dxa"/>
            <w:gridSpan w:val="3"/>
          </w:tcPr>
          <w:p w:rsidR="00661244" w:rsidRPr="00661244" w:rsidRDefault="00661244" w:rsidP="000156C2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0"/>
                <w:szCs w:val="20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 xml:space="preserve">Комплект </w:t>
            </w:r>
            <w:r w:rsidR="000156C2">
              <w:t xml:space="preserve"> </w:t>
            </w:r>
            <w:r w:rsidR="000156C2" w:rsidRPr="000156C2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SHORT</w:t>
            </w:r>
            <w:r w:rsidR="000156C2" w:rsidRPr="000156C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0156C2" w:rsidRPr="000156C2">
              <w:rPr>
                <w:rFonts w:ascii="Times New Roman" w:eastAsia="Calibri" w:hAnsi="Times New Roman"/>
                <w:sz w:val="24"/>
                <w:szCs w:val="24"/>
                <w:lang w:val="en-US"/>
              </w:rPr>
              <w:t>GOLF</w:t>
            </w:r>
            <w:r w:rsidR="000156C2" w:rsidRPr="000156C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Большая сумка для оборудования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0156C2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DA71F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 xml:space="preserve">Клюшка </w:t>
            </w:r>
            <w:proofErr w:type="spellStart"/>
            <w:r w:rsidR="00DA71FC">
              <w:rPr>
                <w:rFonts w:ascii="Times New Roman" w:eastAsia="Calibri" w:hAnsi="Times New Roman"/>
                <w:sz w:val="24"/>
                <w:szCs w:val="24"/>
              </w:rPr>
              <w:t>айрон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8F06ED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для правши</w:t>
            </w: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DA71F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 xml:space="preserve">Клюшка </w:t>
            </w:r>
            <w:proofErr w:type="spellStart"/>
            <w:r w:rsidR="00DA71FC">
              <w:rPr>
                <w:rFonts w:ascii="Times New Roman" w:eastAsia="Calibri" w:hAnsi="Times New Roman"/>
                <w:sz w:val="24"/>
                <w:szCs w:val="24"/>
              </w:rPr>
              <w:t>айрон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8F06ED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для левши</w:t>
            </w: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DA71F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 xml:space="preserve">Клюшка </w:t>
            </w:r>
            <w:proofErr w:type="spellStart"/>
            <w:r w:rsidR="00DA71FC">
              <w:rPr>
                <w:rFonts w:ascii="Times New Roman" w:eastAsia="Calibri" w:hAnsi="Times New Roman"/>
                <w:sz w:val="24"/>
                <w:szCs w:val="24"/>
              </w:rPr>
              <w:t>паттер</w:t>
            </w:r>
            <w:proofErr w:type="spellEnd"/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8F06ED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Коврик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8F06ED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Мячи (разных цветов)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DA71FC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DA71FC" w:rsidP="00DA71F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Мишень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DA71FC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6A0872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A0872" w:rsidRDefault="006A0872" w:rsidP="00DA71F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Гибкая лунка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A0872" w:rsidRDefault="006A0872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A0872" w:rsidRPr="00661244" w:rsidRDefault="006A0872" w:rsidP="00661244">
            <w:pPr>
              <w:spacing w:after="0" w:line="240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6A0872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A0872" w:rsidRDefault="006A0872" w:rsidP="00DA71F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Двусторонняя мишень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A0872" w:rsidRDefault="006A0872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A0872" w:rsidRPr="00661244" w:rsidRDefault="006A0872" w:rsidP="00661244">
            <w:pPr>
              <w:spacing w:after="0" w:line="240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Мишень-флаг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DA71FC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eastAsia="Calibri" w:cs="Calibri"/>
                <w:sz w:val="20"/>
                <w:szCs w:val="20"/>
              </w:rPr>
            </w:pPr>
          </w:p>
        </w:tc>
      </w:tr>
      <w:tr w:rsidR="00661244" w:rsidRPr="00661244" w:rsidTr="00661244">
        <w:tc>
          <w:tcPr>
            <w:tcW w:w="12299" w:type="dxa"/>
            <w:gridSpan w:val="3"/>
            <w:vAlign w:val="center"/>
          </w:tcPr>
          <w:p w:rsidR="00661244" w:rsidRPr="00661244" w:rsidRDefault="00661244" w:rsidP="00DA71FC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 xml:space="preserve">Спортивный инвентарь для гольфа </w:t>
            </w: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Клюшки </w:t>
            </w:r>
            <w:proofErr w:type="spellStart"/>
            <w:r w:rsidRPr="00661244">
              <w:rPr>
                <w:rFonts w:ascii="Times New Roman" w:eastAsia="Calibri" w:hAnsi="Times New Roman"/>
                <w:bCs/>
                <w:sz w:val="24"/>
                <w:szCs w:val="24"/>
              </w:rPr>
              <w:t>паттеры</w:t>
            </w:r>
            <w:proofErr w:type="spellEnd"/>
            <w:r w:rsidRPr="0066124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61244">
              <w:rPr>
                <w:rFonts w:ascii="Times New Roman" w:eastAsia="Calibri" w:hAnsi="Times New Roman"/>
                <w:bCs/>
                <w:sz w:val="24"/>
                <w:szCs w:val="24"/>
                <w:lang w:val="pl-PL"/>
              </w:rPr>
              <w:t>Pt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C05AC3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pl-PL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для правши</w:t>
            </w:r>
          </w:p>
        </w:tc>
      </w:tr>
      <w:tr w:rsidR="002B377F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2B377F" w:rsidRPr="002B377F" w:rsidRDefault="002B377F" w:rsidP="00661244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Клюшки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val="en-US"/>
              </w:rPr>
              <w:t>I7-I9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B377F" w:rsidRPr="00E20812" w:rsidRDefault="00E20812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2B377F" w:rsidRPr="00661244" w:rsidRDefault="002B377F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bCs/>
                <w:sz w:val="24"/>
                <w:szCs w:val="24"/>
              </w:rPr>
              <w:t>Мячи для</w:t>
            </w:r>
            <w:r w:rsidR="00EC4DF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гольфа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EC4DFA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661244">
              <w:rPr>
                <w:rFonts w:ascii="Times New Roman" w:eastAsia="Calibri" w:hAnsi="Times New Roman"/>
                <w:bCs/>
                <w:sz w:val="24"/>
                <w:szCs w:val="24"/>
              </w:rPr>
              <w:t>Бэги</w:t>
            </w:r>
            <w:proofErr w:type="spellEnd"/>
            <w:r w:rsidRPr="00661244">
              <w:rPr>
                <w:rFonts w:ascii="Times New Roman" w:eastAsia="Calibri" w:hAnsi="Times New Roman"/>
                <w:bCs/>
                <w:sz w:val="24"/>
                <w:szCs w:val="24"/>
              </w:rPr>
              <w:t>-сумки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C05AC3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61244" w:rsidRPr="00661244" w:rsidTr="00661244">
        <w:tc>
          <w:tcPr>
            <w:tcW w:w="12299" w:type="dxa"/>
            <w:gridSpan w:val="3"/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Спортивное оборудование для гольфа</w:t>
            </w: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Коврики для драйва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ind w:hanging="137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EC4DFA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left w:val="single" w:sz="4" w:space="0" w:color="auto"/>
            </w:tcBorders>
            <w:vAlign w:val="center"/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61244" w:rsidRPr="00661244" w:rsidTr="00661244">
        <w:tc>
          <w:tcPr>
            <w:tcW w:w="5495" w:type="dxa"/>
            <w:tcBorders>
              <w:right w:val="single" w:sz="4" w:space="0" w:color="auto"/>
            </w:tcBorders>
          </w:tcPr>
          <w:p w:rsidR="00661244" w:rsidRPr="00661244" w:rsidRDefault="00661244" w:rsidP="0066124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Лунки стаканы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661244" w:rsidRPr="00661244" w:rsidRDefault="00EC4DFA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left w:val="single" w:sz="4" w:space="0" w:color="auto"/>
            </w:tcBorders>
          </w:tcPr>
          <w:p w:rsidR="00661244" w:rsidRPr="00661244" w:rsidRDefault="00661244" w:rsidP="0066124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61244" w:rsidRPr="00661244" w:rsidTr="00661244">
        <w:tc>
          <w:tcPr>
            <w:tcW w:w="1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Технические средства обучения</w:t>
            </w:r>
          </w:p>
        </w:tc>
      </w:tr>
      <w:tr w:rsidR="00661244" w:rsidRPr="00661244" w:rsidTr="00661244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1244" w:rsidRPr="00661244" w:rsidRDefault="00661244" w:rsidP="0066124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Компьютер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61244" w:rsidRPr="00661244" w:rsidRDefault="00661244" w:rsidP="00661244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661244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1244" w:rsidRPr="00661244" w:rsidRDefault="00661244" w:rsidP="0066124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61244" w:rsidRDefault="00661244" w:rsidP="00867115">
      <w:pPr>
        <w:spacing w:after="0" w:line="360" w:lineRule="auto"/>
        <w:rPr>
          <w:rFonts w:ascii="Times New Roman" w:eastAsia="Calibri" w:hAnsi="Times New Roman"/>
          <w:sz w:val="24"/>
        </w:rPr>
      </w:pPr>
    </w:p>
    <w:p w:rsidR="00B0310C" w:rsidRPr="00705EED" w:rsidRDefault="00B0310C" w:rsidP="00867115">
      <w:pPr>
        <w:spacing w:after="0" w:line="360" w:lineRule="auto"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br w:type="page"/>
      </w:r>
    </w:p>
    <w:p w:rsidR="00582D5F" w:rsidRDefault="00582D5F">
      <w:pPr>
        <w:rPr>
          <w:rFonts w:ascii="Times New Roman" w:eastAsia="Calibri" w:hAnsi="Times New Roman"/>
          <w:sz w:val="24"/>
        </w:rPr>
      </w:pPr>
    </w:p>
    <w:p w:rsidR="009F0688" w:rsidRPr="00FB7B51" w:rsidRDefault="00582D5F" w:rsidP="00FB7B51">
      <w:pPr>
        <w:pStyle w:val="1"/>
        <w:spacing w:after="240"/>
        <w:jc w:val="center"/>
        <w:rPr>
          <w:rFonts w:ascii="Times New Roman" w:eastAsia="Calibri" w:hAnsi="Times New Roman" w:cs="Times New Roman"/>
          <w:color w:val="000000" w:themeColor="text1"/>
          <w:sz w:val="24"/>
        </w:rPr>
      </w:pPr>
      <w:bookmarkStart w:id="9" w:name="_Toc64885824"/>
      <w:r w:rsidRPr="00FB7B51">
        <w:rPr>
          <w:rFonts w:ascii="Times New Roman" w:eastAsia="Calibri" w:hAnsi="Times New Roman" w:cs="Times New Roman"/>
          <w:color w:val="000000" w:themeColor="text1"/>
          <w:sz w:val="24"/>
        </w:rPr>
        <w:t>Контрольные нормативы по специальной физической и тактико-технической подготовке</w:t>
      </w:r>
      <w:bookmarkEnd w:id="9"/>
    </w:p>
    <w:tbl>
      <w:tblPr>
        <w:tblW w:w="14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"/>
        <w:gridCol w:w="6348"/>
        <w:gridCol w:w="1131"/>
        <w:gridCol w:w="1273"/>
        <w:gridCol w:w="1030"/>
        <w:gridCol w:w="1110"/>
        <w:gridCol w:w="1062"/>
        <w:gridCol w:w="1130"/>
        <w:gridCol w:w="1129"/>
      </w:tblGrid>
      <w:tr w:rsidR="00582D5F" w:rsidRPr="009F0688" w:rsidTr="007B7366">
        <w:trPr>
          <w:jc w:val="center"/>
        </w:trPr>
        <w:tc>
          <w:tcPr>
            <w:tcW w:w="637" w:type="dxa"/>
            <w:vMerge w:val="restart"/>
            <w:shd w:val="clear" w:color="auto" w:fill="auto"/>
          </w:tcPr>
          <w:p w:rsidR="00582D5F" w:rsidRPr="009F0688" w:rsidRDefault="00335A14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№</w:t>
            </w:r>
          </w:p>
        </w:tc>
        <w:tc>
          <w:tcPr>
            <w:tcW w:w="6348" w:type="dxa"/>
            <w:vMerge w:val="restart"/>
            <w:shd w:val="clear" w:color="auto" w:fill="auto"/>
          </w:tcPr>
          <w:p w:rsidR="00582D5F" w:rsidRPr="004C7A9A" w:rsidRDefault="00582D5F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C7A9A">
              <w:rPr>
                <w:rFonts w:ascii="Times New Roman" w:eastAsia="Calibri" w:hAnsi="Times New Roman"/>
                <w:b/>
                <w:sz w:val="24"/>
                <w:szCs w:val="24"/>
              </w:rPr>
              <w:t>Норматив</w:t>
            </w:r>
          </w:p>
        </w:tc>
        <w:tc>
          <w:tcPr>
            <w:tcW w:w="1131" w:type="dxa"/>
            <w:vMerge w:val="restart"/>
            <w:shd w:val="clear" w:color="auto" w:fill="auto"/>
          </w:tcPr>
          <w:p w:rsidR="00582D5F" w:rsidRPr="004C7A9A" w:rsidRDefault="00582D5F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C7A9A">
              <w:rPr>
                <w:rFonts w:ascii="Times New Roman" w:eastAsia="Calibri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34" w:type="dxa"/>
            <w:gridSpan w:val="6"/>
            <w:shd w:val="clear" w:color="auto" w:fill="auto"/>
          </w:tcPr>
          <w:p w:rsidR="00582D5F" w:rsidRPr="004C7A9A" w:rsidRDefault="00582D5F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C7A9A">
              <w:rPr>
                <w:rFonts w:ascii="Times New Roman" w:eastAsia="Calibri" w:hAnsi="Times New Roman"/>
                <w:b/>
                <w:sz w:val="24"/>
                <w:szCs w:val="24"/>
              </w:rPr>
              <w:t>Отметки</w:t>
            </w:r>
          </w:p>
        </w:tc>
      </w:tr>
      <w:tr w:rsidR="00582D5F" w:rsidRPr="009F0688" w:rsidTr="007B7366">
        <w:trPr>
          <w:trHeight w:val="150"/>
          <w:jc w:val="center"/>
        </w:trPr>
        <w:tc>
          <w:tcPr>
            <w:tcW w:w="637" w:type="dxa"/>
            <w:vMerge/>
            <w:shd w:val="clear" w:color="auto" w:fill="auto"/>
          </w:tcPr>
          <w:p w:rsidR="00582D5F" w:rsidRPr="009F0688" w:rsidRDefault="00582D5F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582D5F" w:rsidRPr="004C7A9A" w:rsidRDefault="00582D5F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  <w:vMerge/>
            <w:shd w:val="clear" w:color="auto" w:fill="auto"/>
          </w:tcPr>
          <w:p w:rsidR="00582D5F" w:rsidRPr="004C7A9A" w:rsidRDefault="00582D5F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shd w:val="clear" w:color="auto" w:fill="auto"/>
          </w:tcPr>
          <w:p w:rsidR="00582D5F" w:rsidRPr="004C7A9A" w:rsidRDefault="00582D5F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C7A9A">
              <w:rPr>
                <w:rFonts w:ascii="Times New Roman" w:eastAsia="Calibri" w:hAnsi="Times New Roman"/>
                <w:b/>
                <w:sz w:val="24"/>
                <w:szCs w:val="24"/>
              </w:rPr>
              <w:t>Мальчики</w:t>
            </w:r>
          </w:p>
        </w:tc>
        <w:tc>
          <w:tcPr>
            <w:tcW w:w="3321" w:type="dxa"/>
            <w:gridSpan w:val="3"/>
            <w:shd w:val="clear" w:color="auto" w:fill="auto"/>
          </w:tcPr>
          <w:p w:rsidR="00582D5F" w:rsidRPr="004C7A9A" w:rsidRDefault="00582D5F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4C7A9A">
              <w:rPr>
                <w:rFonts w:ascii="Times New Roman" w:eastAsia="Calibri" w:hAnsi="Times New Roman"/>
                <w:b/>
                <w:sz w:val="24"/>
                <w:szCs w:val="24"/>
              </w:rPr>
              <w:t>Девочки</w:t>
            </w:r>
          </w:p>
        </w:tc>
      </w:tr>
      <w:tr w:rsidR="00204382" w:rsidRPr="009F0688" w:rsidTr="007B7366">
        <w:trPr>
          <w:trHeight w:val="150"/>
          <w:jc w:val="center"/>
        </w:trPr>
        <w:tc>
          <w:tcPr>
            <w:tcW w:w="637" w:type="dxa"/>
            <w:vMerge/>
            <w:shd w:val="clear" w:color="auto" w:fill="auto"/>
          </w:tcPr>
          <w:p w:rsidR="00204382" w:rsidRPr="009F0688" w:rsidRDefault="0020438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204382" w:rsidRPr="009F0688" w:rsidRDefault="0020438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1" w:type="dxa"/>
            <w:vMerge/>
            <w:shd w:val="clear" w:color="auto" w:fill="auto"/>
          </w:tcPr>
          <w:p w:rsidR="00204382" w:rsidRPr="009F0688" w:rsidRDefault="0020438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73" w:type="dxa"/>
            <w:shd w:val="clear" w:color="auto" w:fill="auto"/>
          </w:tcPr>
          <w:p w:rsidR="00204382" w:rsidRPr="004C7A9A" w:rsidRDefault="0020438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</w:rPr>
              <w:t>высокий</w:t>
            </w:r>
          </w:p>
        </w:tc>
        <w:tc>
          <w:tcPr>
            <w:tcW w:w="1030" w:type="dxa"/>
            <w:shd w:val="clear" w:color="auto" w:fill="auto"/>
          </w:tcPr>
          <w:p w:rsidR="00204382" w:rsidRPr="004C7A9A" w:rsidRDefault="0020438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</w:rPr>
              <w:t>средний</w:t>
            </w:r>
          </w:p>
        </w:tc>
        <w:tc>
          <w:tcPr>
            <w:tcW w:w="1110" w:type="dxa"/>
            <w:shd w:val="clear" w:color="auto" w:fill="auto"/>
          </w:tcPr>
          <w:p w:rsidR="00204382" w:rsidRPr="004C7A9A" w:rsidRDefault="0020438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</w:rPr>
              <w:t>низкий</w:t>
            </w:r>
          </w:p>
        </w:tc>
        <w:tc>
          <w:tcPr>
            <w:tcW w:w="1062" w:type="dxa"/>
            <w:shd w:val="clear" w:color="auto" w:fill="auto"/>
          </w:tcPr>
          <w:p w:rsidR="00204382" w:rsidRPr="004C7A9A" w:rsidRDefault="00204382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</w:rPr>
              <w:t>высокий</w:t>
            </w:r>
          </w:p>
        </w:tc>
        <w:tc>
          <w:tcPr>
            <w:tcW w:w="1130" w:type="dxa"/>
            <w:shd w:val="clear" w:color="auto" w:fill="auto"/>
          </w:tcPr>
          <w:p w:rsidR="00204382" w:rsidRPr="004C7A9A" w:rsidRDefault="00204382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</w:rPr>
              <w:t>средний</w:t>
            </w:r>
          </w:p>
        </w:tc>
        <w:tc>
          <w:tcPr>
            <w:tcW w:w="1129" w:type="dxa"/>
            <w:shd w:val="clear" w:color="auto" w:fill="auto"/>
          </w:tcPr>
          <w:p w:rsidR="00204382" w:rsidRPr="004C7A9A" w:rsidRDefault="00204382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/>
                <w:i/>
                <w:sz w:val="24"/>
                <w:szCs w:val="24"/>
              </w:rPr>
              <w:t>низкий</w:t>
            </w:r>
          </w:p>
        </w:tc>
      </w:tr>
      <w:tr w:rsidR="00BE1F68" w:rsidRPr="009F0688" w:rsidTr="007B7366">
        <w:trPr>
          <w:trHeight w:val="338"/>
          <w:jc w:val="center"/>
        </w:trPr>
        <w:tc>
          <w:tcPr>
            <w:tcW w:w="637" w:type="dxa"/>
            <w:vMerge w:val="restart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1.</w:t>
            </w:r>
          </w:p>
        </w:tc>
        <w:tc>
          <w:tcPr>
            <w:tcW w:w="6348" w:type="dxa"/>
            <w:vMerge w:val="restart"/>
            <w:shd w:val="clear" w:color="auto" w:fill="auto"/>
          </w:tcPr>
          <w:p w:rsidR="00BE1F68" w:rsidRPr="00197C1A" w:rsidRDefault="00BE1F68" w:rsidP="00197C1A">
            <w:pPr>
              <w:rPr>
                <w:rFonts w:ascii="Times New Roman" w:eastAsia="Calibri" w:hAnsi="Times New Roman"/>
                <w:sz w:val="24"/>
              </w:rPr>
            </w:pPr>
            <w:r w:rsidRPr="00197C1A">
              <w:rPr>
                <w:rFonts w:ascii="Times New Roman" w:eastAsia="Calibri" w:hAnsi="Times New Roman"/>
                <w:sz w:val="24"/>
              </w:rPr>
              <w:t xml:space="preserve">Подъемы туловища со скручиванием до касания локтями колена разноименной ноги из </w:t>
            </w:r>
            <w:proofErr w:type="spellStart"/>
            <w:r w:rsidRPr="00197C1A">
              <w:rPr>
                <w:rFonts w:ascii="Times New Roman" w:eastAsia="Calibri" w:hAnsi="Times New Roman"/>
                <w:sz w:val="24"/>
              </w:rPr>
              <w:t>и.п</w:t>
            </w:r>
            <w:proofErr w:type="spellEnd"/>
            <w:r w:rsidRPr="00197C1A">
              <w:rPr>
                <w:rFonts w:ascii="Times New Roman" w:eastAsia="Calibri" w:hAnsi="Times New Roman"/>
                <w:sz w:val="24"/>
              </w:rPr>
              <w:t xml:space="preserve">. – лежа  на спине руки за головой, стопы зафиксированы, ноги </w:t>
            </w:r>
            <w:r w:rsidR="00A822DB" w:rsidRPr="00197C1A">
              <w:rPr>
                <w:rFonts w:ascii="Times New Roman" w:eastAsia="Calibri" w:hAnsi="Times New Roman"/>
                <w:sz w:val="24"/>
              </w:rPr>
              <w:t>шире плеч. (Кол-во движений за 3</w:t>
            </w:r>
            <w:r w:rsidRPr="00197C1A">
              <w:rPr>
                <w:rFonts w:ascii="Times New Roman" w:eastAsia="Calibri" w:hAnsi="Times New Roman"/>
                <w:sz w:val="24"/>
              </w:rPr>
              <w:t>0 сек).</w:t>
            </w:r>
          </w:p>
        </w:tc>
        <w:tc>
          <w:tcPr>
            <w:tcW w:w="1131" w:type="dxa"/>
            <w:shd w:val="clear" w:color="auto" w:fill="auto"/>
          </w:tcPr>
          <w:p w:rsidR="00BE1F68" w:rsidRPr="00B01029" w:rsidRDefault="00BE1F68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3-</w:t>
            </w: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273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23</w:t>
            </w:r>
          </w:p>
        </w:tc>
        <w:tc>
          <w:tcPr>
            <w:tcW w:w="103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21</w:t>
            </w:r>
          </w:p>
        </w:tc>
        <w:tc>
          <w:tcPr>
            <w:tcW w:w="111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19</w:t>
            </w:r>
          </w:p>
        </w:tc>
        <w:tc>
          <w:tcPr>
            <w:tcW w:w="1062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21</w:t>
            </w:r>
          </w:p>
        </w:tc>
        <w:tc>
          <w:tcPr>
            <w:tcW w:w="113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19</w:t>
            </w:r>
          </w:p>
        </w:tc>
        <w:tc>
          <w:tcPr>
            <w:tcW w:w="1129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17</w:t>
            </w:r>
          </w:p>
        </w:tc>
      </w:tr>
      <w:tr w:rsidR="00204382" w:rsidRPr="009F0688" w:rsidTr="007B7366">
        <w:trPr>
          <w:jc w:val="center"/>
        </w:trPr>
        <w:tc>
          <w:tcPr>
            <w:tcW w:w="637" w:type="dxa"/>
            <w:vMerge/>
            <w:shd w:val="clear" w:color="auto" w:fill="auto"/>
          </w:tcPr>
          <w:p w:rsidR="00A41EEF" w:rsidRPr="009F0688" w:rsidRDefault="00A41EEF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A41EEF" w:rsidRPr="00197C1A" w:rsidRDefault="00A41EEF" w:rsidP="00197C1A">
            <w:pPr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A41EEF" w:rsidRPr="00B01029" w:rsidRDefault="00A41EEF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-6</w:t>
            </w:r>
          </w:p>
        </w:tc>
        <w:tc>
          <w:tcPr>
            <w:tcW w:w="1273" w:type="dxa"/>
            <w:shd w:val="clear" w:color="auto" w:fill="auto"/>
          </w:tcPr>
          <w:p w:rsidR="00A41EEF" w:rsidRPr="009F0688" w:rsidRDefault="00A41EEF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24</w:t>
            </w:r>
          </w:p>
        </w:tc>
        <w:tc>
          <w:tcPr>
            <w:tcW w:w="1030" w:type="dxa"/>
            <w:shd w:val="clear" w:color="auto" w:fill="auto"/>
          </w:tcPr>
          <w:p w:rsidR="00A41EEF" w:rsidRPr="009F0688" w:rsidRDefault="00A41EEF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22</w:t>
            </w:r>
          </w:p>
        </w:tc>
        <w:tc>
          <w:tcPr>
            <w:tcW w:w="1110" w:type="dxa"/>
            <w:shd w:val="clear" w:color="auto" w:fill="auto"/>
          </w:tcPr>
          <w:p w:rsidR="00A41EEF" w:rsidRPr="009F0688" w:rsidRDefault="00A41EEF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  <w:tc>
          <w:tcPr>
            <w:tcW w:w="1062" w:type="dxa"/>
            <w:shd w:val="clear" w:color="auto" w:fill="auto"/>
          </w:tcPr>
          <w:p w:rsidR="00A41EEF" w:rsidRPr="009F0688" w:rsidRDefault="00A41EEF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22</w:t>
            </w:r>
          </w:p>
        </w:tc>
        <w:tc>
          <w:tcPr>
            <w:tcW w:w="1130" w:type="dxa"/>
            <w:shd w:val="clear" w:color="auto" w:fill="auto"/>
          </w:tcPr>
          <w:p w:rsidR="00A41EEF" w:rsidRPr="009F0688" w:rsidRDefault="00A41EEF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  <w:tc>
          <w:tcPr>
            <w:tcW w:w="1129" w:type="dxa"/>
            <w:shd w:val="clear" w:color="auto" w:fill="auto"/>
          </w:tcPr>
          <w:p w:rsidR="00A41EEF" w:rsidRPr="009F0688" w:rsidRDefault="00A41EEF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</w:tr>
      <w:tr w:rsidR="00BE1F68" w:rsidRPr="009F0688" w:rsidTr="007B7366">
        <w:trPr>
          <w:trHeight w:val="477"/>
          <w:jc w:val="center"/>
        </w:trPr>
        <w:tc>
          <w:tcPr>
            <w:tcW w:w="637" w:type="dxa"/>
            <w:vMerge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BE1F68" w:rsidRPr="00197C1A" w:rsidRDefault="00BE1F68" w:rsidP="00197C1A">
            <w:pPr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BE1F68" w:rsidRPr="00B01029" w:rsidRDefault="00BE1F68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-8</w:t>
            </w:r>
          </w:p>
        </w:tc>
        <w:tc>
          <w:tcPr>
            <w:tcW w:w="1273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25</w:t>
            </w:r>
          </w:p>
        </w:tc>
        <w:tc>
          <w:tcPr>
            <w:tcW w:w="103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22</w:t>
            </w:r>
          </w:p>
        </w:tc>
        <w:tc>
          <w:tcPr>
            <w:tcW w:w="111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21</w:t>
            </w:r>
          </w:p>
        </w:tc>
        <w:tc>
          <w:tcPr>
            <w:tcW w:w="1062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23</w:t>
            </w:r>
          </w:p>
        </w:tc>
        <w:tc>
          <w:tcPr>
            <w:tcW w:w="113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21</w:t>
            </w:r>
          </w:p>
        </w:tc>
        <w:tc>
          <w:tcPr>
            <w:tcW w:w="1129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19</w:t>
            </w:r>
          </w:p>
        </w:tc>
      </w:tr>
      <w:tr w:rsidR="00BE1F68" w:rsidRPr="009F0688" w:rsidTr="007B7366">
        <w:trPr>
          <w:trHeight w:val="273"/>
          <w:jc w:val="center"/>
        </w:trPr>
        <w:tc>
          <w:tcPr>
            <w:tcW w:w="637" w:type="dxa"/>
            <w:vMerge w:val="restart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2.</w:t>
            </w:r>
          </w:p>
        </w:tc>
        <w:tc>
          <w:tcPr>
            <w:tcW w:w="6348" w:type="dxa"/>
            <w:vMerge w:val="restart"/>
            <w:shd w:val="clear" w:color="auto" w:fill="auto"/>
          </w:tcPr>
          <w:p w:rsidR="00BE1F68" w:rsidRPr="00197C1A" w:rsidRDefault="00BE1F68" w:rsidP="00197C1A">
            <w:pPr>
              <w:rPr>
                <w:rFonts w:ascii="Times New Roman" w:hAnsi="Times New Roman"/>
                <w:bCs/>
                <w:sz w:val="24"/>
                <w:lang w:eastAsia="ru-RU"/>
              </w:rPr>
            </w:pPr>
            <w:r w:rsidRPr="00197C1A">
              <w:rPr>
                <w:rFonts w:ascii="Times New Roman" w:hAnsi="Times New Roman"/>
                <w:bCs/>
                <w:sz w:val="24"/>
                <w:lang w:eastAsia="ru-RU"/>
              </w:rPr>
              <w:t xml:space="preserve">Стоя боком </w:t>
            </w:r>
            <w:r w:rsidR="00A822DB" w:rsidRPr="00197C1A">
              <w:rPr>
                <w:rFonts w:ascii="Times New Roman" w:hAnsi="Times New Roman"/>
                <w:bCs/>
                <w:sz w:val="24"/>
                <w:lang w:eastAsia="ru-RU"/>
              </w:rPr>
              <w:t>удар по</w:t>
            </w:r>
            <w:r w:rsidRPr="00197C1A">
              <w:rPr>
                <w:rFonts w:ascii="Times New Roman" w:hAnsi="Times New Roman"/>
                <w:bCs/>
                <w:sz w:val="24"/>
                <w:lang w:eastAsia="ru-RU"/>
              </w:rPr>
              <w:t xml:space="preserve"> </w:t>
            </w:r>
            <w:r w:rsidR="00A822DB" w:rsidRPr="00197C1A">
              <w:rPr>
                <w:rFonts w:ascii="Times New Roman" w:hAnsi="Times New Roman"/>
                <w:bCs/>
                <w:sz w:val="24"/>
                <w:lang w:eastAsia="ru-RU"/>
              </w:rPr>
              <w:t>мячу</w:t>
            </w:r>
            <w:r w:rsidRPr="00197C1A">
              <w:rPr>
                <w:rFonts w:ascii="Times New Roman" w:hAnsi="Times New Roman"/>
                <w:bCs/>
                <w:sz w:val="24"/>
                <w:lang w:eastAsia="ru-RU"/>
              </w:rPr>
              <w:t xml:space="preserve"> на точность попадания в квадрат размером 0,5х </w:t>
            </w:r>
            <w:smartTag w:uri="urn:schemas-microsoft-com:office:smarttags" w:element="metricconverter">
              <w:smartTagPr>
                <w:attr w:name="ProductID" w:val="0,5 м"/>
              </w:smartTagPr>
              <w:r w:rsidRPr="00197C1A">
                <w:rPr>
                  <w:rFonts w:ascii="Times New Roman" w:hAnsi="Times New Roman"/>
                  <w:bCs/>
                  <w:sz w:val="24"/>
                  <w:lang w:eastAsia="ru-RU"/>
                </w:rPr>
                <w:t>0,5 м</w:t>
              </w:r>
            </w:smartTag>
            <w:r w:rsidRPr="00197C1A">
              <w:rPr>
                <w:rFonts w:ascii="Times New Roman" w:hAnsi="Times New Roman"/>
                <w:bCs/>
                <w:sz w:val="24"/>
                <w:lang w:eastAsia="ru-RU"/>
              </w:rPr>
              <w:t>. с 3-х расстояний (3, 6, 8 м). Кол-во попаданий (по 3 попытки с различных расстояний).</w:t>
            </w:r>
          </w:p>
        </w:tc>
        <w:tc>
          <w:tcPr>
            <w:tcW w:w="1131" w:type="dxa"/>
            <w:shd w:val="clear" w:color="auto" w:fill="auto"/>
          </w:tcPr>
          <w:p w:rsidR="00BE1F68" w:rsidRPr="00B01029" w:rsidRDefault="00BE1F68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3-</w:t>
            </w: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273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03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11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062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13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129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  <w:tr w:rsidR="00204382" w:rsidRPr="009F0688" w:rsidTr="007B7366">
        <w:trPr>
          <w:jc w:val="center"/>
        </w:trPr>
        <w:tc>
          <w:tcPr>
            <w:tcW w:w="637" w:type="dxa"/>
            <w:vMerge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082FB2" w:rsidRPr="00197C1A" w:rsidRDefault="00082FB2" w:rsidP="00197C1A">
            <w:pPr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082FB2" w:rsidRPr="00B01029" w:rsidRDefault="00082FB2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-6</w:t>
            </w:r>
          </w:p>
        </w:tc>
        <w:tc>
          <w:tcPr>
            <w:tcW w:w="1273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1030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110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062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1130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129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</w:tr>
      <w:tr w:rsidR="00BE1F68" w:rsidRPr="009F0688" w:rsidTr="007B7366">
        <w:trPr>
          <w:trHeight w:val="297"/>
          <w:jc w:val="center"/>
        </w:trPr>
        <w:tc>
          <w:tcPr>
            <w:tcW w:w="637" w:type="dxa"/>
            <w:vMerge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BE1F68" w:rsidRPr="00197C1A" w:rsidRDefault="00BE1F68" w:rsidP="00197C1A">
            <w:pPr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BE1F68" w:rsidRPr="00B01029" w:rsidRDefault="00BE1F68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-8</w:t>
            </w:r>
          </w:p>
        </w:tc>
        <w:tc>
          <w:tcPr>
            <w:tcW w:w="1273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103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111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062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113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1129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</w:tr>
      <w:tr w:rsidR="00204382" w:rsidRPr="009F0688" w:rsidTr="007B7366">
        <w:trPr>
          <w:jc w:val="center"/>
        </w:trPr>
        <w:tc>
          <w:tcPr>
            <w:tcW w:w="637" w:type="dxa"/>
            <w:vMerge w:val="restart"/>
            <w:shd w:val="clear" w:color="auto" w:fill="auto"/>
          </w:tcPr>
          <w:p w:rsidR="00744A9A" w:rsidRPr="009F0688" w:rsidRDefault="00744A9A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3.</w:t>
            </w:r>
          </w:p>
        </w:tc>
        <w:tc>
          <w:tcPr>
            <w:tcW w:w="6348" w:type="dxa"/>
            <w:vMerge w:val="restart"/>
            <w:shd w:val="clear" w:color="auto" w:fill="auto"/>
          </w:tcPr>
          <w:p w:rsidR="00744A9A" w:rsidRPr="00197C1A" w:rsidRDefault="00744A9A" w:rsidP="00197C1A">
            <w:pPr>
              <w:rPr>
                <w:rFonts w:ascii="Times New Roman" w:eastAsia="Calibri" w:hAnsi="Times New Roman"/>
                <w:sz w:val="24"/>
              </w:rPr>
            </w:pPr>
            <w:proofErr w:type="spellStart"/>
            <w:r w:rsidRPr="00197C1A">
              <w:rPr>
                <w:rFonts w:ascii="Times New Roman" w:eastAsia="Calibri" w:hAnsi="Times New Roman"/>
                <w:sz w:val="24"/>
              </w:rPr>
              <w:t>П</w:t>
            </w:r>
            <w:r w:rsidR="00D23863" w:rsidRPr="00197C1A">
              <w:rPr>
                <w:rFonts w:ascii="Times New Roman" w:eastAsia="Calibri" w:hAnsi="Times New Roman"/>
                <w:sz w:val="24"/>
              </w:rPr>
              <w:t>аттинг</w:t>
            </w:r>
            <w:proofErr w:type="spellEnd"/>
            <w:r w:rsidR="00D23863" w:rsidRPr="00197C1A">
              <w:rPr>
                <w:rFonts w:ascii="Times New Roman" w:eastAsia="Calibri" w:hAnsi="Times New Roman"/>
                <w:sz w:val="24"/>
              </w:rPr>
              <w:t xml:space="preserve"> с различных расстояний: </w:t>
            </w:r>
            <w:r w:rsidR="00336A81" w:rsidRPr="00197C1A">
              <w:rPr>
                <w:rFonts w:ascii="Times New Roman" w:eastAsia="Calibri" w:hAnsi="Times New Roman"/>
                <w:sz w:val="24"/>
              </w:rPr>
              <w:t>3-4</w:t>
            </w:r>
            <w:r w:rsidRPr="00197C1A">
              <w:rPr>
                <w:rFonts w:ascii="Times New Roman" w:eastAsia="Calibri" w:hAnsi="Times New Roman"/>
                <w:sz w:val="24"/>
              </w:rPr>
              <w:t xml:space="preserve"> </w:t>
            </w:r>
            <w:proofErr w:type="spellStart"/>
            <w:r w:rsidRPr="00197C1A">
              <w:rPr>
                <w:rFonts w:ascii="Times New Roman" w:eastAsia="Calibri" w:hAnsi="Times New Roman"/>
                <w:sz w:val="24"/>
              </w:rPr>
              <w:t>кл</w:t>
            </w:r>
            <w:proofErr w:type="spellEnd"/>
            <w:r w:rsidRPr="00197C1A">
              <w:rPr>
                <w:rFonts w:ascii="Times New Roman" w:eastAsia="Calibri" w:hAnsi="Times New Roman"/>
                <w:sz w:val="24"/>
              </w:rPr>
              <w:t xml:space="preserve"> – </w:t>
            </w:r>
            <w:smartTag w:uri="urn:schemas-microsoft-com:office:smarttags" w:element="metricconverter">
              <w:smartTagPr>
                <w:attr w:name="ProductID" w:val="1,5 м"/>
              </w:smartTagPr>
              <w:r w:rsidRPr="00197C1A">
                <w:rPr>
                  <w:rFonts w:ascii="Times New Roman" w:eastAsia="Calibri" w:hAnsi="Times New Roman"/>
                  <w:sz w:val="24"/>
                </w:rPr>
                <w:t>1,5 м</w:t>
              </w:r>
            </w:smartTag>
            <w:r w:rsidR="00336A81" w:rsidRPr="00197C1A">
              <w:rPr>
                <w:rFonts w:ascii="Times New Roman" w:eastAsia="Calibri" w:hAnsi="Times New Roman"/>
                <w:sz w:val="24"/>
              </w:rPr>
              <w:t>; 5-6</w:t>
            </w:r>
            <w:r w:rsidRPr="00197C1A">
              <w:rPr>
                <w:rFonts w:ascii="Times New Roman" w:eastAsia="Calibri" w:hAnsi="Times New Roman"/>
                <w:sz w:val="24"/>
              </w:rPr>
              <w:t xml:space="preserve"> </w:t>
            </w:r>
            <w:proofErr w:type="spellStart"/>
            <w:r w:rsidRPr="00197C1A">
              <w:rPr>
                <w:rFonts w:ascii="Times New Roman" w:eastAsia="Calibri" w:hAnsi="Times New Roman"/>
                <w:sz w:val="24"/>
              </w:rPr>
              <w:t>кл</w:t>
            </w:r>
            <w:proofErr w:type="spellEnd"/>
            <w:r w:rsidRPr="00197C1A">
              <w:rPr>
                <w:rFonts w:ascii="Times New Roman" w:eastAsia="Calibri" w:hAnsi="Times New Roman"/>
                <w:sz w:val="24"/>
              </w:rPr>
              <w:t xml:space="preserve"> – </w:t>
            </w:r>
            <w:smartTag w:uri="urn:schemas-microsoft-com:office:smarttags" w:element="metricconverter">
              <w:smartTagPr>
                <w:attr w:name="ProductID" w:val="2,5 м"/>
              </w:smartTagPr>
              <w:r w:rsidRPr="00197C1A">
                <w:rPr>
                  <w:rFonts w:ascii="Times New Roman" w:eastAsia="Calibri" w:hAnsi="Times New Roman"/>
                  <w:sz w:val="24"/>
                </w:rPr>
                <w:t>2,5 м</w:t>
              </w:r>
            </w:smartTag>
            <w:r w:rsidR="004C7A9A" w:rsidRPr="00197C1A">
              <w:rPr>
                <w:rFonts w:ascii="Times New Roman" w:eastAsia="Calibri" w:hAnsi="Times New Roman"/>
                <w:sz w:val="24"/>
              </w:rPr>
              <w:t xml:space="preserve">; </w:t>
            </w:r>
            <w:r w:rsidR="00336A81" w:rsidRPr="00197C1A">
              <w:rPr>
                <w:rFonts w:ascii="Times New Roman" w:eastAsia="Calibri" w:hAnsi="Times New Roman"/>
                <w:sz w:val="24"/>
              </w:rPr>
              <w:t>7-</w:t>
            </w:r>
            <w:r w:rsidR="00D23863" w:rsidRPr="00197C1A">
              <w:rPr>
                <w:rFonts w:ascii="Times New Roman" w:eastAsia="Calibri" w:hAnsi="Times New Roman"/>
                <w:sz w:val="24"/>
              </w:rPr>
              <w:t>8</w:t>
            </w:r>
            <w:r w:rsidRPr="00197C1A">
              <w:rPr>
                <w:rFonts w:ascii="Times New Roman" w:eastAsia="Calibri" w:hAnsi="Times New Roman"/>
                <w:sz w:val="24"/>
              </w:rPr>
              <w:t xml:space="preserve"> </w:t>
            </w:r>
            <w:proofErr w:type="spellStart"/>
            <w:r w:rsidRPr="00197C1A">
              <w:rPr>
                <w:rFonts w:ascii="Times New Roman" w:eastAsia="Calibri" w:hAnsi="Times New Roman"/>
                <w:sz w:val="24"/>
              </w:rPr>
              <w:t>кл</w:t>
            </w:r>
            <w:proofErr w:type="spellEnd"/>
            <w:r w:rsidRPr="00197C1A">
              <w:rPr>
                <w:rFonts w:ascii="Times New Roman" w:eastAsia="Calibri" w:hAnsi="Times New Roman"/>
                <w:sz w:val="24"/>
              </w:rPr>
              <w:t xml:space="preserve"> – </w:t>
            </w:r>
            <w:smartTag w:uri="urn:schemas-microsoft-com:office:smarttags" w:element="metricconverter">
              <w:smartTagPr>
                <w:attr w:name="ProductID" w:val="3 м"/>
              </w:smartTagPr>
              <w:r w:rsidRPr="00197C1A">
                <w:rPr>
                  <w:rFonts w:ascii="Times New Roman" w:eastAsia="Calibri" w:hAnsi="Times New Roman"/>
                  <w:sz w:val="24"/>
                </w:rPr>
                <w:t>3 м</w:t>
              </w:r>
            </w:smartTag>
            <w:r w:rsidRPr="00197C1A">
              <w:rPr>
                <w:rFonts w:ascii="Times New Roman" w:eastAsia="Calibri" w:hAnsi="Times New Roman"/>
                <w:sz w:val="24"/>
              </w:rPr>
              <w:t>. (Кол-во попаданий в лунку из 5 попыток)</w:t>
            </w:r>
          </w:p>
        </w:tc>
        <w:tc>
          <w:tcPr>
            <w:tcW w:w="1131" w:type="dxa"/>
            <w:shd w:val="clear" w:color="auto" w:fill="auto"/>
          </w:tcPr>
          <w:p w:rsidR="00744A9A" w:rsidRPr="00B01029" w:rsidRDefault="00B01029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3-</w:t>
            </w:r>
            <w:r w:rsidR="00744A9A"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273" w:type="dxa"/>
            <w:shd w:val="clear" w:color="auto" w:fill="auto"/>
          </w:tcPr>
          <w:p w:rsidR="00744A9A" w:rsidRPr="009F0688" w:rsidRDefault="00353667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030" w:type="dxa"/>
            <w:shd w:val="clear" w:color="auto" w:fill="auto"/>
          </w:tcPr>
          <w:p w:rsidR="00744A9A" w:rsidRPr="009F0688" w:rsidRDefault="00353667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110" w:type="dxa"/>
            <w:shd w:val="clear" w:color="auto" w:fill="auto"/>
          </w:tcPr>
          <w:p w:rsidR="00744A9A" w:rsidRPr="009F0688" w:rsidRDefault="00353667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  <w:shd w:val="clear" w:color="auto" w:fill="auto"/>
          </w:tcPr>
          <w:p w:rsidR="00744A9A" w:rsidRPr="009F0688" w:rsidRDefault="00353667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130" w:type="dxa"/>
            <w:shd w:val="clear" w:color="auto" w:fill="auto"/>
          </w:tcPr>
          <w:p w:rsidR="00744A9A" w:rsidRPr="009F0688" w:rsidRDefault="00353667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  <w:shd w:val="clear" w:color="auto" w:fill="auto"/>
          </w:tcPr>
          <w:p w:rsidR="00744A9A" w:rsidRPr="009F0688" w:rsidRDefault="00353667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204382" w:rsidRPr="009F0688" w:rsidTr="007B7366">
        <w:trPr>
          <w:jc w:val="center"/>
        </w:trPr>
        <w:tc>
          <w:tcPr>
            <w:tcW w:w="637" w:type="dxa"/>
            <w:vMerge/>
            <w:shd w:val="clear" w:color="auto" w:fill="auto"/>
          </w:tcPr>
          <w:p w:rsidR="00744A9A" w:rsidRPr="009F0688" w:rsidRDefault="00744A9A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744A9A" w:rsidRPr="00197C1A" w:rsidRDefault="00744A9A" w:rsidP="00197C1A">
            <w:pPr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744A9A" w:rsidRPr="00B01029" w:rsidRDefault="00744A9A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5</w:t>
            </w:r>
            <w:r w:rsidR="00A41EEF">
              <w:rPr>
                <w:rFonts w:ascii="Times New Roman" w:eastAsia="Calibri" w:hAnsi="Times New Roman"/>
                <w:b/>
                <w:sz w:val="24"/>
                <w:szCs w:val="24"/>
              </w:rPr>
              <w:t>-6</w:t>
            </w:r>
          </w:p>
        </w:tc>
        <w:tc>
          <w:tcPr>
            <w:tcW w:w="1273" w:type="dxa"/>
            <w:shd w:val="clear" w:color="auto" w:fill="auto"/>
          </w:tcPr>
          <w:p w:rsidR="00744A9A" w:rsidRPr="009F0688" w:rsidRDefault="00336A81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030" w:type="dxa"/>
            <w:shd w:val="clear" w:color="auto" w:fill="auto"/>
          </w:tcPr>
          <w:p w:rsidR="00744A9A" w:rsidRPr="009F0688" w:rsidRDefault="00336A81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110" w:type="dxa"/>
            <w:shd w:val="clear" w:color="auto" w:fill="auto"/>
          </w:tcPr>
          <w:p w:rsidR="00744A9A" w:rsidRPr="009F0688" w:rsidRDefault="00336A81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062" w:type="dxa"/>
            <w:shd w:val="clear" w:color="auto" w:fill="auto"/>
          </w:tcPr>
          <w:p w:rsidR="00744A9A" w:rsidRPr="009F0688" w:rsidRDefault="008755C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744A9A" w:rsidRPr="009F0688" w:rsidRDefault="008755C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129" w:type="dxa"/>
            <w:shd w:val="clear" w:color="auto" w:fill="auto"/>
          </w:tcPr>
          <w:p w:rsidR="00744A9A" w:rsidRPr="009F0688" w:rsidRDefault="008755C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  <w:tr w:rsidR="00204382" w:rsidRPr="009F0688" w:rsidTr="007B7366">
        <w:trPr>
          <w:trHeight w:val="297"/>
          <w:jc w:val="center"/>
        </w:trPr>
        <w:tc>
          <w:tcPr>
            <w:tcW w:w="637" w:type="dxa"/>
            <w:vMerge/>
            <w:shd w:val="clear" w:color="auto" w:fill="auto"/>
          </w:tcPr>
          <w:p w:rsidR="00744A9A" w:rsidRPr="009F0688" w:rsidRDefault="00744A9A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744A9A" w:rsidRPr="00197C1A" w:rsidRDefault="00744A9A" w:rsidP="00197C1A">
            <w:pPr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744A9A" w:rsidRPr="00B01029" w:rsidRDefault="00744A9A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7</w:t>
            </w:r>
            <w:r w:rsidR="00A41EEF">
              <w:rPr>
                <w:rFonts w:ascii="Times New Roman" w:eastAsia="Calibri" w:hAnsi="Times New Roman"/>
                <w:b/>
                <w:sz w:val="24"/>
                <w:szCs w:val="24"/>
              </w:rPr>
              <w:t>-8</w:t>
            </w:r>
          </w:p>
        </w:tc>
        <w:tc>
          <w:tcPr>
            <w:tcW w:w="1273" w:type="dxa"/>
            <w:shd w:val="clear" w:color="auto" w:fill="auto"/>
          </w:tcPr>
          <w:p w:rsidR="00744A9A" w:rsidRPr="009F0688" w:rsidRDefault="008755C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030" w:type="dxa"/>
            <w:shd w:val="clear" w:color="auto" w:fill="auto"/>
          </w:tcPr>
          <w:p w:rsidR="00744A9A" w:rsidRPr="009F0688" w:rsidRDefault="008755C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110" w:type="dxa"/>
            <w:shd w:val="clear" w:color="auto" w:fill="auto"/>
          </w:tcPr>
          <w:p w:rsidR="00744A9A" w:rsidRPr="009F0688" w:rsidRDefault="008755C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062" w:type="dxa"/>
            <w:shd w:val="clear" w:color="auto" w:fill="auto"/>
          </w:tcPr>
          <w:p w:rsidR="00744A9A" w:rsidRPr="009F0688" w:rsidRDefault="008755C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130" w:type="dxa"/>
            <w:shd w:val="clear" w:color="auto" w:fill="auto"/>
          </w:tcPr>
          <w:p w:rsidR="00744A9A" w:rsidRPr="009F0688" w:rsidRDefault="008755C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129" w:type="dxa"/>
            <w:shd w:val="clear" w:color="auto" w:fill="auto"/>
          </w:tcPr>
          <w:p w:rsidR="00744A9A" w:rsidRPr="009F0688" w:rsidRDefault="008755C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</w:tr>
      <w:tr w:rsidR="00BE1F68" w:rsidRPr="009F0688" w:rsidTr="007B7366">
        <w:trPr>
          <w:trHeight w:val="174"/>
          <w:jc w:val="center"/>
        </w:trPr>
        <w:tc>
          <w:tcPr>
            <w:tcW w:w="637" w:type="dxa"/>
            <w:vMerge w:val="restart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4.</w:t>
            </w:r>
          </w:p>
        </w:tc>
        <w:tc>
          <w:tcPr>
            <w:tcW w:w="6348" w:type="dxa"/>
            <w:vMerge w:val="restart"/>
            <w:shd w:val="clear" w:color="auto" w:fill="auto"/>
          </w:tcPr>
          <w:p w:rsidR="00BE1F68" w:rsidRPr="00197C1A" w:rsidRDefault="00BE1F68" w:rsidP="00197C1A">
            <w:pPr>
              <w:rPr>
                <w:rFonts w:ascii="Times New Roman" w:eastAsia="Calibri" w:hAnsi="Times New Roman"/>
                <w:sz w:val="24"/>
              </w:rPr>
            </w:pPr>
            <w:proofErr w:type="spellStart"/>
            <w:r w:rsidRPr="00197C1A">
              <w:rPr>
                <w:rFonts w:ascii="Times New Roman" w:eastAsia="Calibri" w:hAnsi="Times New Roman"/>
                <w:sz w:val="24"/>
              </w:rPr>
              <w:t>Ч</w:t>
            </w:r>
            <w:r w:rsidR="007B7366" w:rsidRPr="00197C1A">
              <w:rPr>
                <w:rFonts w:ascii="Times New Roman" w:eastAsia="Calibri" w:hAnsi="Times New Roman"/>
                <w:sz w:val="24"/>
              </w:rPr>
              <w:t>иппинг</w:t>
            </w:r>
            <w:proofErr w:type="spellEnd"/>
            <w:r w:rsidR="007B7366" w:rsidRPr="00197C1A">
              <w:rPr>
                <w:rFonts w:ascii="Times New Roman" w:eastAsia="Calibri" w:hAnsi="Times New Roman"/>
                <w:sz w:val="24"/>
              </w:rPr>
              <w:t xml:space="preserve"> с различных расстояний: 3-4</w:t>
            </w:r>
            <w:r w:rsidRPr="00197C1A">
              <w:rPr>
                <w:rFonts w:ascii="Times New Roman" w:eastAsia="Calibri" w:hAnsi="Times New Roman"/>
                <w:sz w:val="24"/>
              </w:rPr>
              <w:t xml:space="preserve"> </w:t>
            </w:r>
            <w:proofErr w:type="spellStart"/>
            <w:r w:rsidRPr="00197C1A">
              <w:rPr>
                <w:rFonts w:ascii="Times New Roman" w:eastAsia="Calibri" w:hAnsi="Times New Roman"/>
                <w:sz w:val="24"/>
              </w:rPr>
              <w:t>кл</w:t>
            </w:r>
            <w:proofErr w:type="spellEnd"/>
            <w:r w:rsidRPr="00197C1A">
              <w:rPr>
                <w:rFonts w:ascii="Times New Roman" w:eastAsia="Calibri" w:hAnsi="Times New Roman"/>
                <w:sz w:val="24"/>
              </w:rPr>
              <w:t xml:space="preserve"> – </w:t>
            </w:r>
            <w:smartTag w:uri="urn:schemas-microsoft-com:office:smarttags" w:element="metricconverter">
              <w:smartTagPr>
                <w:attr w:name="ProductID" w:val="4,0 м"/>
              </w:smartTagPr>
              <w:r w:rsidRPr="00197C1A">
                <w:rPr>
                  <w:rFonts w:ascii="Times New Roman" w:eastAsia="Calibri" w:hAnsi="Times New Roman"/>
                  <w:sz w:val="24"/>
                </w:rPr>
                <w:t>4,0 м</w:t>
              </w:r>
            </w:smartTag>
            <w:r w:rsidRPr="00197C1A">
              <w:rPr>
                <w:rFonts w:ascii="Times New Roman" w:eastAsia="Calibri" w:hAnsi="Times New Roman"/>
                <w:sz w:val="24"/>
              </w:rPr>
              <w:t xml:space="preserve">; </w:t>
            </w:r>
            <w:r w:rsidR="007B7366" w:rsidRPr="00197C1A">
              <w:rPr>
                <w:rFonts w:ascii="Times New Roman" w:eastAsia="Calibri" w:hAnsi="Times New Roman"/>
                <w:sz w:val="24"/>
              </w:rPr>
              <w:t>5-</w:t>
            </w:r>
            <w:r w:rsidRPr="00197C1A">
              <w:rPr>
                <w:rFonts w:ascii="Times New Roman" w:eastAsia="Calibri" w:hAnsi="Times New Roman"/>
                <w:sz w:val="24"/>
              </w:rPr>
              <w:t xml:space="preserve">6 </w:t>
            </w:r>
            <w:proofErr w:type="spellStart"/>
            <w:r w:rsidRPr="00197C1A">
              <w:rPr>
                <w:rFonts w:ascii="Times New Roman" w:eastAsia="Calibri" w:hAnsi="Times New Roman"/>
                <w:sz w:val="24"/>
              </w:rPr>
              <w:t>кл</w:t>
            </w:r>
            <w:proofErr w:type="spellEnd"/>
            <w:r w:rsidRPr="00197C1A">
              <w:rPr>
                <w:rFonts w:ascii="Times New Roman" w:eastAsia="Calibri" w:hAnsi="Times New Roman"/>
                <w:sz w:val="24"/>
              </w:rPr>
              <w:t xml:space="preserve"> – </w:t>
            </w:r>
            <w:smartTag w:uri="urn:schemas-microsoft-com:office:smarttags" w:element="metricconverter">
              <w:smartTagPr>
                <w:attr w:name="ProductID" w:val="5,0 м"/>
              </w:smartTagPr>
              <w:r w:rsidRPr="00197C1A">
                <w:rPr>
                  <w:rFonts w:ascii="Times New Roman" w:eastAsia="Calibri" w:hAnsi="Times New Roman"/>
                  <w:sz w:val="24"/>
                </w:rPr>
                <w:t>5,0 м</w:t>
              </w:r>
            </w:smartTag>
            <w:r w:rsidRPr="00197C1A">
              <w:rPr>
                <w:rFonts w:ascii="Times New Roman" w:eastAsia="Calibri" w:hAnsi="Times New Roman"/>
                <w:sz w:val="24"/>
              </w:rPr>
              <w:t>; 7</w:t>
            </w:r>
            <w:r w:rsidR="008755C6" w:rsidRPr="00197C1A">
              <w:rPr>
                <w:rFonts w:ascii="Times New Roman" w:eastAsia="Calibri" w:hAnsi="Times New Roman"/>
                <w:sz w:val="24"/>
              </w:rPr>
              <w:t>-8</w:t>
            </w:r>
            <w:r w:rsidRPr="00197C1A">
              <w:rPr>
                <w:rFonts w:ascii="Times New Roman" w:eastAsia="Calibri" w:hAnsi="Times New Roman"/>
                <w:sz w:val="24"/>
              </w:rPr>
              <w:t xml:space="preserve"> </w:t>
            </w:r>
            <w:proofErr w:type="spellStart"/>
            <w:r w:rsidRPr="00197C1A">
              <w:rPr>
                <w:rFonts w:ascii="Times New Roman" w:eastAsia="Calibri" w:hAnsi="Times New Roman"/>
                <w:sz w:val="24"/>
              </w:rPr>
              <w:t>кл</w:t>
            </w:r>
            <w:proofErr w:type="spellEnd"/>
            <w:r w:rsidRPr="00197C1A">
              <w:rPr>
                <w:rFonts w:ascii="Times New Roman" w:eastAsia="Calibri" w:hAnsi="Times New Roman"/>
                <w:sz w:val="24"/>
              </w:rPr>
              <w:t xml:space="preserve"> – </w:t>
            </w:r>
            <w:smartTag w:uri="urn:schemas-microsoft-com:office:smarttags" w:element="metricconverter">
              <w:smartTagPr>
                <w:attr w:name="ProductID" w:val="6,0 м"/>
              </w:smartTagPr>
              <w:r w:rsidRPr="00197C1A">
                <w:rPr>
                  <w:rFonts w:ascii="Times New Roman" w:eastAsia="Calibri" w:hAnsi="Times New Roman"/>
                  <w:sz w:val="24"/>
                </w:rPr>
                <w:t>6,0 м</w:t>
              </w:r>
            </w:smartTag>
            <w:r w:rsidRPr="00197C1A">
              <w:rPr>
                <w:rFonts w:ascii="Times New Roman" w:eastAsia="Calibri" w:hAnsi="Times New Roman"/>
                <w:sz w:val="24"/>
              </w:rPr>
              <w:t>. (Кол-во попаданий в стандартную корзину из 5 попыток)</w:t>
            </w:r>
          </w:p>
        </w:tc>
        <w:tc>
          <w:tcPr>
            <w:tcW w:w="1131" w:type="dxa"/>
            <w:shd w:val="clear" w:color="auto" w:fill="auto"/>
          </w:tcPr>
          <w:p w:rsidR="00BE1F68" w:rsidRPr="00B01029" w:rsidRDefault="00BE1F68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3-</w:t>
            </w: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273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03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11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062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130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129" w:type="dxa"/>
            <w:shd w:val="clear" w:color="auto" w:fill="auto"/>
          </w:tcPr>
          <w:p w:rsidR="00BE1F68" w:rsidRPr="009F0688" w:rsidRDefault="00BE1F68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</w:tr>
      <w:tr w:rsidR="007B7366" w:rsidRPr="009F0688" w:rsidTr="007B7366">
        <w:trPr>
          <w:jc w:val="center"/>
        </w:trPr>
        <w:tc>
          <w:tcPr>
            <w:tcW w:w="637" w:type="dxa"/>
            <w:vMerge/>
            <w:shd w:val="clear" w:color="auto" w:fill="auto"/>
          </w:tcPr>
          <w:p w:rsidR="007B7366" w:rsidRPr="009F0688" w:rsidRDefault="007B736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7B7366" w:rsidRPr="00197C1A" w:rsidRDefault="007B7366" w:rsidP="00197C1A">
            <w:pPr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7B7366" w:rsidRPr="00B01029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-6</w:t>
            </w:r>
          </w:p>
        </w:tc>
        <w:tc>
          <w:tcPr>
            <w:tcW w:w="1273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030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110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062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130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129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</w:tr>
      <w:tr w:rsidR="007B7366" w:rsidRPr="009F0688" w:rsidTr="007B7366">
        <w:trPr>
          <w:jc w:val="center"/>
        </w:trPr>
        <w:tc>
          <w:tcPr>
            <w:tcW w:w="637" w:type="dxa"/>
            <w:vMerge/>
            <w:shd w:val="clear" w:color="auto" w:fill="auto"/>
          </w:tcPr>
          <w:p w:rsidR="007B7366" w:rsidRPr="009F0688" w:rsidRDefault="007B7366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7B7366" w:rsidRPr="00197C1A" w:rsidRDefault="007B7366" w:rsidP="00197C1A">
            <w:pPr>
              <w:rPr>
                <w:rFonts w:ascii="Times New Roman" w:eastAsia="Calibri" w:hAnsi="Times New Roman"/>
                <w:sz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7B7366" w:rsidRPr="00B01029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-8</w:t>
            </w:r>
          </w:p>
        </w:tc>
        <w:tc>
          <w:tcPr>
            <w:tcW w:w="1273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030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110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062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130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129" w:type="dxa"/>
            <w:shd w:val="clear" w:color="auto" w:fill="auto"/>
          </w:tcPr>
          <w:p w:rsidR="007B7366" w:rsidRPr="009F0688" w:rsidRDefault="007B7366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</w:tr>
      <w:tr w:rsidR="00082FB2" w:rsidRPr="009F0688" w:rsidTr="00F66F9D">
        <w:trPr>
          <w:trHeight w:val="728"/>
          <w:jc w:val="center"/>
        </w:trPr>
        <w:tc>
          <w:tcPr>
            <w:tcW w:w="637" w:type="dxa"/>
            <w:vMerge w:val="restart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5.</w:t>
            </w:r>
          </w:p>
        </w:tc>
        <w:tc>
          <w:tcPr>
            <w:tcW w:w="6348" w:type="dxa"/>
            <w:vMerge w:val="restart"/>
            <w:shd w:val="clear" w:color="auto" w:fill="auto"/>
          </w:tcPr>
          <w:p w:rsidR="00082FB2" w:rsidRPr="00197C1A" w:rsidRDefault="00082FB2" w:rsidP="00197C1A">
            <w:pPr>
              <w:rPr>
                <w:rFonts w:ascii="Times New Roman" w:eastAsia="Calibri" w:hAnsi="Times New Roman"/>
                <w:sz w:val="24"/>
              </w:rPr>
            </w:pPr>
            <w:r w:rsidRPr="00197C1A">
              <w:rPr>
                <w:rFonts w:ascii="Times New Roman" w:eastAsia="Calibri" w:hAnsi="Times New Roman"/>
                <w:sz w:val="24"/>
              </w:rPr>
              <w:t>Демонстрация техники выполнения полного свинга в ударах.</w:t>
            </w:r>
          </w:p>
          <w:p w:rsidR="00082FB2" w:rsidRPr="00197C1A" w:rsidRDefault="00082FB2" w:rsidP="00197C1A">
            <w:pPr>
              <w:rPr>
                <w:rFonts w:ascii="Times New Roman" w:eastAsia="Calibri" w:hAnsi="Times New Roman"/>
                <w:sz w:val="24"/>
              </w:rPr>
            </w:pPr>
            <w:r w:rsidRPr="00197C1A">
              <w:rPr>
                <w:rFonts w:ascii="Times New Roman" w:eastAsia="Calibri" w:hAnsi="Times New Roman"/>
                <w:sz w:val="24"/>
              </w:rPr>
              <w:t xml:space="preserve">(Сумма баллов в 3-х попытках) Критериями оценок являются: 5 – попадание в мишень на сетке; 4 – попадание от мишени в сторону до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197C1A">
                <w:rPr>
                  <w:rFonts w:ascii="Times New Roman" w:eastAsia="Calibri" w:hAnsi="Times New Roman"/>
                  <w:sz w:val="24"/>
                </w:rPr>
                <w:t>1 м</w:t>
              </w:r>
            </w:smartTag>
            <w:r w:rsidRPr="00197C1A">
              <w:rPr>
                <w:rFonts w:ascii="Times New Roman" w:eastAsia="Calibri" w:hAnsi="Times New Roman"/>
                <w:sz w:val="24"/>
              </w:rPr>
              <w:t xml:space="preserve">; 3 – попадание от мишени </w:t>
            </w:r>
            <w:smartTag w:uri="urn:schemas-microsoft-com:office:smarttags" w:element="metricconverter">
              <w:smartTagPr>
                <w:attr w:name="ProductID" w:val="2 м"/>
              </w:smartTagPr>
              <w:r w:rsidRPr="00197C1A">
                <w:rPr>
                  <w:rFonts w:ascii="Times New Roman" w:eastAsia="Calibri" w:hAnsi="Times New Roman"/>
                  <w:sz w:val="24"/>
                </w:rPr>
                <w:t>2 м</w:t>
              </w:r>
            </w:smartTag>
            <w:r w:rsidRPr="00197C1A">
              <w:rPr>
                <w:rFonts w:ascii="Times New Roman" w:eastAsia="Calibri" w:hAnsi="Times New Roman"/>
                <w:sz w:val="24"/>
              </w:rPr>
              <w:t>; 2- более 2.</w:t>
            </w:r>
          </w:p>
        </w:tc>
        <w:tc>
          <w:tcPr>
            <w:tcW w:w="1131" w:type="dxa"/>
            <w:shd w:val="clear" w:color="auto" w:fill="auto"/>
          </w:tcPr>
          <w:p w:rsidR="00082FB2" w:rsidRPr="00B01029" w:rsidRDefault="00082FB2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3-</w:t>
            </w: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273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1030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1110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1062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1130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1129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</w:tr>
      <w:tr w:rsidR="00204382" w:rsidRPr="009F0688" w:rsidTr="00F66F9D">
        <w:trPr>
          <w:trHeight w:val="698"/>
          <w:jc w:val="center"/>
        </w:trPr>
        <w:tc>
          <w:tcPr>
            <w:tcW w:w="637" w:type="dxa"/>
            <w:vMerge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082FB2" w:rsidRPr="00B01029" w:rsidRDefault="00082FB2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-6</w:t>
            </w:r>
          </w:p>
        </w:tc>
        <w:tc>
          <w:tcPr>
            <w:tcW w:w="1273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1030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1110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1062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12</w:t>
            </w:r>
          </w:p>
        </w:tc>
        <w:tc>
          <w:tcPr>
            <w:tcW w:w="1130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1129" w:type="dxa"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F0688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</w:tr>
      <w:tr w:rsidR="00082FB2" w:rsidRPr="009F0688" w:rsidTr="00F66F9D">
        <w:trPr>
          <w:trHeight w:val="584"/>
          <w:jc w:val="center"/>
        </w:trPr>
        <w:tc>
          <w:tcPr>
            <w:tcW w:w="637" w:type="dxa"/>
            <w:vMerge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6348" w:type="dxa"/>
            <w:vMerge/>
            <w:shd w:val="clear" w:color="auto" w:fill="auto"/>
          </w:tcPr>
          <w:p w:rsidR="00082FB2" w:rsidRPr="009F0688" w:rsidRDefault="00082FB2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131" w:type="dxa"/>
            <w:shd w:val="clear" w:color="auto" w:fill="auto"/>
          </w:tcPr>
          <w:p w:rsidR="00082FB2" w:rsidRPr="00B01029" w:rsidRDefault="00082FB2" w:rsidP="001902C5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01029">
              <w:rPr>
                <w:rFonts w:ascii="Times New Roman" w:eastAsia="Calibri" w:hAnsi="Times New Roman"/>
                <w:b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-8</w:t>
            </w:r>
          </w:p>
        </w:tc>
        <w:tc>
          <w:tcPr>
            <w:tcW w:w="1273" w:type="dxa"/>
            <w:shd w:val="clear" w:color="auto" w:fill="auto"/>
          </w:tcPr>
          <w:p w:rsidR="00082FB2" w:rsidRPr="009F0688" w:rsidRDefault="003E328E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1030" w:type="dxa"/>
            <w:shd w:val="clear" w:color="auto" w:fill="auto"/>
          </w:tcPr>
          <w:p w:rsidR="00082FB2" w:rsidRPr="009F0688" w:rsidRDefault="003E328E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11</w:t>
            </w:r>
          </w:p>
        </w:tc>
        <w:tc>
          <w:tcPr>
            <w:tcW w:w="1110" w:type="dxa"/>
            <w:shd w:val="clear" w:color="auto" w:fill="auto"/>
          </w:tcPr>
          <w:p w:rsidR="00082FB2" w:rsidRPr="009F0688" w:rsidRDefault="003E328E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1062" w:type="dxa"/>
            <w:shd w:val="clear" w:color="auto" w:fill="auto"/>
          </w:tcPr>
          <w:p w:rsidR="00082FB2" w:rsidRPr="009F0688" w:rsidRDefault="003E328E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1130" w:type="dxa"/>
            <w:shd w:val="clear" w:color="auto" w:fill="auto"/>
          </w:tcPr>
          <w:p w:rsidR="00082FB2" w:rsidRPr="009F0688" w:rsidRDefault="003E328E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1129" w:type="dxa"/>
            <w:shd w:val="clear" w:color="auto" w:fill="auto"/>
          </w:tcPr>
          <w:p w:rsidR="00082FB2" w:rsidRPr="009F0688" w:rsidRDefault="003E328E" w:rsidP="00582D5F">
            <w:pPr>
              <w:tabs>
                <w:tab w:val="left" w:pos="284"/>
              </w:tabs>
              <w:spacing w:after="0" w:line="288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</w:tr>
    </w:tbl>
    <w:p w:rsidR="000941E3" w:rsidRPr="000941E3" w:rsidRDefault="00244130" w:rsidP="00244130">
      <w:pPr>
        <w:rPr>
          <w:rFonts w:ascii="Times New Roman" w:eastAsia="Calibri" w:hAnsi="Times New Roman"/>
          <w:sz w:val="26"/>
          <w:szCs w:val="26"/>
        </w:rPr>
      </w:pPr>
      <w:r w:rsidRPr="000B67F7">
        <w:rPr>
          <w:rFonts w:ascii="Times New Roman" w:eastAsia="Calibri" w:hAnsi="Times New Roman"/>
          <w:sz w:val="24"/>
        </w:rPr>
        <w:br w:type="page"/>
      </w:r>
    </w:p>
    <w:p w:rsidR="008C16B0" w:rsidRDefault="008C16B0" w:rsidP="00836437">
      <w:pPr>
        <w:spacing w:after="0" w:line="240" w:lineRule="auto"/>
        <w:contextualSpacing/>
        <w:jc w:val="center"/>
        <w:rPr>
          <w:rFonts w:ascii="Times New Roman" w:hAnsi="Times New Roman"/>
          <w:spacing w:val="-10"/>
          <w:kern w:val="28"/>
          <w:sz w:val="26"/>
          <w:szCs w:val="26"/>
          <w:lang w:eastAsia="x-none"/>
        </w:rPr>
      </w:pPr>
    </w:p>
    <w:p w:rsidR="008C16B0" w:rsidRDefault="008C16B0" w:rsidP="00836437">
      <w:pPr>
        <w:spacing w:after="0" w:line="240" w:lineRule="auto"/>
        <w:contextualSpacing/>
        <w:jc w:val="center"/>
        <w:rPr>
          <w:rFonts w:ascii="Times New Roman" w:hAnsi="Times New Roman"/>
          <w:spacing w:val="-10"/>
          <w:kern w:val="28"/>
          <w:sz w:val="26"/>
          <w:szCs w:val="26"/>
          <w:lang w:eastAsia="x-none"/>
        </w:rPr>
      </w:pPr>
    </w:p>
    <w:p w:rsidR="008C16B0" w:rsidRDefault="008C16B0" w:rsidP="00836437">
      <w:pPr>
        <w:spacing w:after="0" w:line="240" w:lineRule="auto"/>
        <w:contextualSpacing/>
        <w:jc w:val="center"/>
        <w:rPr>
          <w:rFonts w:ascii="Times New Roman" w:hAnsi="Times New Roman"/>
          <w:spacing w:val="-10"/>
          <w:kern w:val="28"/>
          <w:sz w:val="26"/>
          <w:szCs w:val="26"/>
          <w:lang w:eastAsia="x-none"/>
        </w:rPr>
      </w:pPr>
    </w:p>
    <w:p w:rsidR="000941E3" w:rsidRPr="00FB7B51" w:rsidRDefault="000941E3" w:rsidP="00FB7B51">
      <w:pPr>
        <w:pStyle w:val="1"/>
        <w:jc w:val="center"/>
        <w:rPr>
          <w:rFonts w:ascii="Times New Roman" w:hAnsi="Times New Roman" w:cs="Times New Roman"/>
          <w:color w:val="000000" w:themeColor="text1"/>
          <w:sz w:val="24"/>
        </w:rPr>
      </w:pPr>
      <w:bookmarkStart w:id="10" w:name="_Toc64885825"/>
      <w:r w:rsidRPr="00FB7B51">
        <w:rPr>
          <w:rFonts w:ascii="Times New Roman" w:hAnsi="Times New Roman" w:cs="Times New Roman"/>
          <w:color w:val="000000" w:themeColor="text1"/>
          <w:sz w:val="24"/>
        </w:rPr>
        <w:t>Список литературы</w:t>
      </w:r>
      <w:bookmarkEnd w:id="10"/>
    </w:p>
    <w:p w:rsidR="008C16B0" w:rsidRPr="009C6AF4" w:rsidRDefault="008C16B0" w:rsidP="00244130">
      <w:pPr>
        <w:spacing w:after="0" w:line="240" w:lineRule="auto"/>
        <w:contextualSpacing/>
        <w:rPr>
          <w:rFonts w:ascii="Times New Roman" w:hAnsi="Times New Roman"/>
          <w:spacing w:val="-10"/>
          <w:kern w:val="28"/>
          <w:sz w:val="24"/>
          <w:szCs w:val="24"/>
          <w:lang w:eastAsia="x-none"/>
        </w:rPr>
      </w:pPr>
    </w:p>
    <w:p w:rsidR="000941E3" w:rsidRPr="009C6AF4" w:rsidRDefault="000941E3" w:rsidP="00244130">
      <w:pPr>
        <w:numPr>
          <w:ilvl w:val="0"/>
          <w:numId w:val="2"/>
        </w:numPr>
        <w:spacing w:after="0" w:line="240" w:lineRule="auto"/>
        <w:ind w:left="426" w:hanging="436"/>
        <w:contextualSpacing/>
        <w:rPr>
          <w:rFonts w:ascii="Times New Roman" w:hAnsi="Times New Roman"/>
          <w:spacing w:val="-10"/>
          <w:kern w:val="28"/>
          <w:sz w:val="24"/>
          <w:szCs w:val="24"/>
          <w:lang w:val="x-none" w:eastAsia="x-none"/>
        </w:rPr>
      </w:pPr>
      <w:r w:rsidRPr="009C6AF4">
        <w:rPr>
          <w:rFonts w:ascii="Times New Roman" w:hAnsi="Times New Roman"/>
          <w:spacing w:val="-10"/>
          <w:kern w:val="28"/>
          <w:sz w:val="24"/>
          <w:szCs w:val="24"/>
          <w:lang w:val="x-none" w:eastAsia="x-none"/>
        </w:rPr>
        <w:t xml:space="preserve">Корольков А.Н., </w:t>
      </w:r>
      <w:proofErr w:type="spellStart"/>
      <w:r w:rsidRPr="009C6AF4">
        <w:rPr>
          <w:rFonts w:ascii="Times New Roman" w:hAnsi="Times New Roman"/>
          <w:spacing w:val="-10"/>
          <w:kern w:val="28"/>
          <w:sz w:val="24"/>
          <w:szCs w:val="24"/>
          <w:lang w:val="x-none" w:eastAsia="x-none"/>
        </w:rPr>
        <w:t>Жеребко</w:t>
      </w:r>
      <w:proofErr w:type="spellEnd"/>
      <w:r w:rsidRPr="009C6AF4">
        <w:rPr>
          <w:rFonts w:ascii="Times New Roman" w:hAnsi="Times New Roman"/>
          <w:spacing w:val="-10"/>
          <w:kern w:val="28"/>
          <w:sz w:val="24"/>
          <w:szCs w:val="24"/>
          <w:lang w:val="x-none" w:eastAsia="x-none"/>
        </w:rPr>
        <w:t xml:space="preserve"> Д.С., Яковлев </w:t>
      </w:r>
      <w:proofErr w:type="spellStart"/>
      <w:r w:rsidRPr="009C6AF4">
        <w:rPr>
          <w:rFonts w:ascii="Times New Roman" w:hAnsi="Times New Roman"/>
          <w:spacing w:val="-10"/>
          <w:kern w:val="28"/>
          <w:sz w:val="24"/>
          <w:szCs w:val="24"/>
          <w:lang w:val="x-none" w:eastAsia="x-none"/>
        </w:rPr>
        <w:t>Б.А.Учебной</w:t>
      </w:r>
      <w:proofErr w:type="spellEnd"/>
      <w:r w:rsidRPr="009C6AF4">
        <w:rPr>
          <w:rFonts w:ascii="Times New Roman" w:hAnsi="Times New Roman"/>
          <w:spacing w:val="-10"/>
          <w:kern w:val="28"/>
          <w:sz w:val="24"/>
          <w:szCs w:val="24"/>
          <w:lang w:val="x-none" w:eastAsia="x-none"/>
        </w:rPr>
        <w:t xml:space="preserve"> программы по предмету «</w:t>
      </w:r>
      <w:proofErr w:type="spellStart"/>
      <w:r w:rsidRPr="009C6AF4">
        <w:rPr>
          <w:rFonts w:ascii="Times New Roman" w:hAnsi="Times New Roman"/>
          <w:spacing w:val="-10"/>
          <w:kern w:val="28"/>
          <w:sz w:val="24"/>
          <w:szCs w:val="24"/>
          <w:lang w:val="x-none" w:eastAsia="x-none"/>
        </w:rPr>
        <w:t>Фиизическая</w:t>
      </w:r>
      <w:proofErr w:type="spellEnd"/>
      <w:r w:rsidRPr="009C6AF4">
        <w:rPr>
          <w:rFonts w:ascii="Times New Roman" w:hAnsi="Times New Roman"/>
          <w:spacing w:val="-10"/>
          <w:kern w:val="28"/>
          <w:sz w:val="24"/>
          <w:szCs w:val="24"/>
          <w:lang w:val="x-none" w:eastAsia="x-none"/>
        </w:rPr>
        <w:t xml:space="preserve"> культура» для общеобразовательных учреждений на основе вида спорта / Корольков А.Н., </w:t>
      </w:r>
      <w:proofErr w:type="spellStart"/>
      <w:r w:rsidRPr="009C6AF4">
        <w:rPr>
          <w:rFonts w:ascii="Times New Roman" w:hAnsi="Times New Roman"/>
          <w:spacing w:val="-10"/>
          <w:kern w:val="28"/>
          <w:sz w:val="24"/>
          <w:szCs w:val="24"/>
          <w:lang w:val="x-none" w:eastAsia="x-none"/>
        </w:rPr>
        <w:t>Жеребко</w:t>
      </w:r>
      <w:proofErr w:type="spellEnd"/>
      <w:r w:rsidRPr="009C6AF4">
        <w:rPr>
          <w:rFonts w:ascii="Times New Roman" w:hAnsi="Times New Roman"/>
          <w:spacing w:val="-10"/>
          <w:kern w:val="28"/>
          <w:sz w:val="24"/>
          <w:szCs w:val="24"/>
          <w:lang w:val="x-none" w:eastAsia="x-none"/>
        </w:rPr>
        <w:t xml:space="preserve"> Д.С., Яковлев Б.А. — М., 2012.</w:t>
      </w:r>
    </w:p>
    <w:p w:rsidR="000941E3" w:rsidRPr="009C6AF4" w:rsidRDefault="000941E3" w:rsidP="00244130">
      <w:pPr>
        <w:numPr>
          <w:ilvl w:val="0"/>
          <w:numId w:val="2"/>
        </w:numPr>
        <w:spacing w:after="160" w:line="259" w:lineRule="auto"/>
        <w:ind w:left="426" w:hanging="436"/>
        <w:contextualSpacing/>
        <w:rPr>
          <w:rFonts w:ascii="Times New Roman" w:eastAsia="Calibri" w:hAnsi="Times New Roman"/>
          <w:sz w:val="24"/>
          <w:szCs w:val="24"/>
        </w:rPr>
      </w:pPr>
      <w:r w:rsidRPr="009C6AF4">
        <w:rPr>
          <w:rFonts w:ascii="Times New Roman" w:eastAsia="Calibri" w:hAnsi="Times New Roman"/>
          <w:sz w:val="24"/>
          <w:szCs w:val="24"/>
        </w:rPr>
        <w:t xml:space="preserve">Корольков А.Н., </w:t>
      </w:r>
      <w:proofErr w:type="spellStart"/>
      <w:r w:rsidRPr="009C6AF4">
        <w:rPr>
          <w:rFonts w:ascii="Times New Roman" w:eastAsia="Calibri" w:hAnsi="Times New Roman"/>
          <w:sz w:val="24"/>
          <w:szCs w:val="24"/>
        </w:rPr>
        <w:t>Верченов</w:t>
      </w:r>
      <w:proofErr w:type="spellEnd"/>
      <w:r w:rsidRPr="009C6AF4">
        <w:rPr>
          <w:rFonts w:ascii="Times New Roman" w:eastAsia="Calibri" w:hAnsi="Times New Roman"/>
          <w:sz w:val="24"/>
          <w:szCs w:val="24"/>
        </w:rPr>
        <w:t xml:space="preserve"> В.В.  Содержание многолетней подготовки юных игроков в гольф. / Корольков А.Н., </w:t>
      </w:r>
      <w:proofErr w:type="spellStart"/>
      <w:r w:rsidRPr="009C6AF4">
        <w:rPr>
          <w:rFonts w:ascii="Times New Roman" w:eastAsia="Calibri" w:hAnsi="Times New Roman"/>
          <w:sz w:val="24"/>
          <w:szCs w:val="24"/>
        </w:rPr>
        <w:t>Верченов</w:t>
      </w:r>
      <w:proofErr w:type="spellEnd"/>
      <w:r w:rsidRPr="009C6AF4">
        <w:rPr>
          <w:rFonts w:ascii="Times New Roman" w:eastAsia="Calibri" w:hAnsi="Times New Roman"/>
          <w:sz w:val="24"/>
          <w:szCs w:val="24"/>
        </w:rPr>
        <w:t xml:space="preserve"> В.В.  — В., 2014.</w:t>
      </w:r>
    </w:p>
    <w:p w:rsidR="000941E3" w:rsidRPr="009C6AF4" w:rsidRDefault="000941E3" w:rsidP="00244130">
      <w:pPr>
        <w:numPr>
          <w:ilvl w:val="0"/>
          <w:numId w:val="2"/>
        </w:numPr>
        <w:spacing w:after="160" w:line="259" w:lineRule="auto"/>
        <w:ind w:left="426" w:hanging="436"/>
        <w:contextualSpacing/>
        <w:rPr>
          <w:rFonts w:ascii="Times New Roman" w:eastAsia="Calibri" w:hAnsi="Times New Roman"/>
          <w:sz w:val="24"/>
          <w:szCs w:val="24"/>
        </w:rPr>
      </w:pPr>
      <w:proofErr w:type="spellStart"/>
      <w:r w:rsidRPr="009C6AF4">
        <w:rPr>
          <w:rFonts w:ascii="Times New Roman" w:eastAsia="Calibri" w:hAnsi="Times New Roman"/>
          <w:sz w:val="24"/>
          <w:szCs w:val="24"/>
        </w:rPr>
        <w:t>Сандерс</w:t>
      </w:r>
      <w:proofErr w:type="spellEnd"/>
      <w:r w:rsidRPr="009C6AF4">
        <w:rPr>
          <w:rFonts w:ascii="Times New Roman" w:eastAsia="Calibri" w:hAnsi="Times New Roman"/>
          <w:sz w:val="24"/>
          <w:szCs w:val="24"/>
        </w:rPr>
        <w:t xml:space="preserve"> В.  Гольф: полное руководство по игре гольф. / </w:t>
      </w:r>
      <w:proofErr w:type="spellStart"/>
      <w:r w:rsidRPr="009C6AF4">
        <w:rPr>
          <w:rFonts w:ascii="Times New Roman" w:eastAsia="Calibri" w:hAnsi="Times New Roman"/>
          <w:sz w:val="24"/>
          <w:szCs w:val="24"/>
        </w:rPr>
        <w:t>Сандерс</w:t>
      </w:r>
      <w:proofErr w:type="spellEnd"/>
      <w:r w:rsidRPr="009C6AF4">
        <w:rPr>
          <w:rFonts w:ascii="Times New Roman" w:eastAsia="Calibri" w:hAnsi="Times New Roman"/>
          <w:sz w:val="24"/>
          <w:szCs w:val="24"/>
        </w:rPr>
        <w:t xml:space="preserve"> В.  — М., 2003.</w:t>
      </w:r>
    </w:p>
    <w:p w:rsidR="000941E3" w:rsidRPr="009C6AF4" w:rsidRDefault="000941E3" w:rsidP="00244130">
      <w:pPr>
        <w:spacing w:after="160" w:line="259" w:lineRule="auto"/>
        <w:rPr>
          <w:rFonts w:ascii="Times New Roman" w:eastAsia="Calibri" w:hAnsi="Times New Roman"/>
          <w:sz w:val="24"/>
          <w:szCs w:val="24"/>
        </w:rPr>
      </w:pPr>
    </w:p>
    <w:p w:rsidR="00516994" w:rsidRPr="00130D1D" w:rsidRDefault="00516994" w:rsidP="00244130">
      <w:pPr>
        <w:rPr>
          <w:rFonts w:ascii="Times New Roman" w:hAnsi="Times New Roman"/>
          <w:sz w:val="26"/>
          <w:szCs w:val="26"/>
        </w:rPr>
      </w:pPr>
    </w:p>
    <w:p w:rsidR="00BF3654" w:rsidRPr="00130D1D" w:rsidRDefault="00BF3654" w:rsidP="00843CBF">
      <w:pPr>
        <w:rPr>
          <w:rFonts w:ascii="Times New Roman" w:hAnsi="Times New Roman"/>
          <w:sz w:val="26"/>
          <w:szCs w:val="26"/>
        </w:rPr>
      </w:pPr>
    </w:p>
    <w:sectPr w:rsidR="00BF3654" w:rsidRPr="00130D1D" w:rsidSect="00836437">
      <w:pgSz w:w="16838" w:h="11906" w:orient="landscape"/>
      <w:pgMar w:top="426" w:right="1134" w:bottom="426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9B7" w:rsidRDefault="007E29B7" w:rsidP="000F5252">
      <w:pPr>
        <w:spacing w:after="0" w:line="240" w:lineRule="auto"/>
      </w:pPr>
      <w:r>
        <w:separator/>
      </w:r>
    </w:p>
  </w:endnote>
  <w:endnote w:type="continuationSeparator" w:id="0">
    <w:p w:rsidR="007E29B7" w:rsidRDefault="007E29B7" w:rsidP="000F5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88116946"/>
      <w:docPartObj>
        <w:docPartGallery w:val="Page Numbers (Bottom of Page)"/>
        <w:docPartUnique/>
      </w:docPartObj>
    </w:sdtPr>
    <w:sdtEndPr/>
    <w:sdtContent>
      <w:p w:rsidR="008605BA" w:rsidRDefault="008605BA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0F31">
          <w:rPr>
            <w:noProof/>
          </w:rPr>
          <w:t>8</w:t>
        </w:r>
        <w:r>
          <w:fldChar w:fldCharType="end"/>
        </w:r>
      </w:p>
    </w:sdtContent>
  </w:sdt>
  <w:p w:rsidR="008605BA" w:rsidRDefault="008605BA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9B7" w:rsidRDefault="007E29B7" w:rsidP="000F5252">
      <w:pPr>
        <w:spacing w:after="0" w:line="240" w:lineRule="auto"/>
      </w:pPr>
      <w:r>
        <w:separator/>
      </w:r>
    </w:p>
  </w:footnote>
  <w:footnote w:type="continuationSeparator" w:id="0">
    <w:p w:rsidR="007E29B7" w:rsidRDefault="007E29B7" w:rsidP="000F52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24B07"/>
    <w:multiLevelType w:val="hybridMultilevel"/>
    <w:tmpl w:val="3B0002F8"/>
    <w:lvl w:ilvl="0" w:tplc="29BEBEA6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2A1DC9"/>
    <w:multiLevelType w:val="hybridMultilevel"/>
    <w:tmpl w:val="155E1BA4"/>
    <w:lvl w:ilvl="0" w:tplc="A6D0160E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682BF7"/>
    <w:multiLevelType w:val="multilevel"/>
    <w:tmpl w:val="B5E4596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AD4"/>
    <w:rsid w:val="0000367D"/>
    <w:rsid w:val="000156C2"/>
    <w:rsid w:val="00046DEE"/>
    <w:rsid w:val="00082FB2"/>
    <w:rsid w:val="00084E24"/>
    <w:rsid w:val="000941E3"/>
    <w:rsid w:val="000B6761"/>
    <w:rsid w:val="000B67F7"/>
    <w:rsid w:val="000F5252"/>
    <w:rsid w:val="00103393"/>
    <w:rsid w:val="00115D7D"/>
    <w:rsid w:val="00130D1D"/>
    <w:rsid w:val="001574EF"/>
    <w:rsid w:val="001575D3"/>
    <w:rsid w:val="00161201"/>
    <w:rsid w:val="001902C5"/>
    <w:rsid w:val="00197C1A"/>
    <w:rsid w:val="001B20FE"/>
    <w:rsid w:val="001B5BD9"/>
    <w:rsid w:val="001E50BC"/>
    <w:rsid w:val="00204382"/>
    <w:rsid w:val="002170E5"/>
    <w:rsid w:val="00227739"/>
    <w:rsid w:val="00237E80"/>
    <w:rsid w:val="00244130"/>
    <w:rsid w:val="002648B2"/>
    <w:rsid w:val="00290F31"/>
    <w:rsid w:val="002960F3"/>
    <w:rsid w:val="002B377F"/>
    <w:rsid w:val="002D1AD4"/>
    <w:rsid w:val="00302D83"/>
    <w:rsid w:val="0031604E"/>
    <w:rsid w:val="00335A14"/>
    <w:rsid w:val="00336A81"/>
    <w:rsid w:val="003412B3"/>
    <w:rsid w:val="003522D6"/>
    <w:rsid w:val="00353667"/>
    <w:rsid w:val="003814AB"/>
    <w:rsid w:val="00396903"/>
    <w:rsid w:val="003B3E28"/>
    <w:rsid w:val="003B7280"/>
    <w:rsid w:val="003C4A34"/>
    <w:rsid w:val="003C7D88"/>
    <w:rsid w:val="003D35FC"/>
    <w:rsid w:val="003E1E72"/>
    <w:rsid w:val="003E328E"/>
    <w:rsid w:val="003F0277"/>
    <w:rsid w:val="004318D6"/>
    <w:rsid w:val="004750B0"/>
    <w:rsid w:val="004A4D1F"/>
    <w:rsid w:val="004B7BE1"/>
    <w:rsid w:val="004C7A9A"/>
    <w:rsid w:val="004F21BC"/>
    <w:rsid w:val="005028C7"/>
    <w:rsid w:val="0050686C"/>
    <w:rsid w:val="00516994"/>
    <w:rsid w:val="005770C4"/>
    <w:rsid w:val="00582D5F"/>
    <w:rsid w:val="00593AF5"/>
    <w:rsid w:val="00595ED7"/>
    <w:rsid w:val="005D3F14"/>
    <w:rsid w:val="0060760A"/>
    <w:rsid w:val="0063525C"/>
    <w:rsid w:val="00636904"/>
    <w:rsid w:val="006451C0"/>
    <w:rsid w:val="00661244"/>
    <w:rsid w:val="00664BB1"/>
    <w:rsid w:val="006A0872"/>
    <w:rsid w:val="006D5A31"/>
    <w:rsid w:val="006F31AE"/>
    <w:rsid w:val="00705EED"/>
    <w:rsid w:val="00744A9A"/>
    <w:rsid w:val="007702B2"/>
    <w:rsid w:val="007702DB"/>
    <w:rsid w:val="00773CA4"/>
    <w:rsid w:val="007856CE"/>
    <w:rsid w:val="00786430"/>
    <w:rsid w:val="007875E3"/>
    <w:rsid w:val="00795F5F"/>
    <w:rsid w:val="007A43BB"/>
    <w:rsid w:val="007B7366"/>
    <w:rsid w:val="007E29B7"/>
    <w:rsid w:val="007E6C59"/>
    <w:rsid w:val="007E79CE"/>
    <w:rsid w:val="007F7565"/>
    <w:rsid w:val="007F794B"/>
    <w:rsid w:val="0081017B"/>
    <w:rsid w:val="00836437"/>
    <w:rsid w:val="008413F4"/>
    <w:rsid w:val="00843CBF"/>
    <w:rsid w:val="008605BA"/>
    <w:rsid w:val="00867115"/>
    <w:rsid w:val="008755C6"/>
    <w:rsid w:val="00881719"/>
    <w:rsid w:val="00882BB1"/>
    <w:rsid w:val="00894B22"/>
    <w:rsid w:val="008A0CEB"/>
    <w:rsid w:val="008C16B0"/>
    <w:rsid w:val="008F06ED"/>
    <w:rsid w:val="00930A17"/>
    <w:rsid w:val="00945839"/>
    <w:rsid w:val="0098345B"/>
    <w:rsid w:val="009B7785"/>
    <w:rsid w:val="009C3F38"/>
    <w:rsid w:val="009C6AF4"/>
    <w:rsid w:val="009F0688"/>
    <w:rsid w:val="009F5202"/>
    <w:rsid w:val="00A2288A"/>
    <w:rsid w:val="00A41EEF"/>
    <w:rsid w:val="00A66971"/>
    <w:rsid w:val="00A822DB"/>
    <w:rsid w:val="00AB7928"/>
    <w:rsid w:val="00AD1139"/>
    <w:rsid w:val="00AE2C3D"/>
    <w:rsid w:val="00AF0BB8"/>
    <w:rsid w:val="00B01029"/>
    <w:rsid w:val="00B0310C"/>
    <w:rsid w:val="00B16053"/>
    <w:rsid w:val="00B423BB"/>
    <w:rsid w:val="00B71FFC"/>
    <w:rsid w:val="00B7325B"/>
    <w:rsid w:val="00BE1F68"/>
    <w:rsid w:val="00BF3654"/>
    <w:rsid w:val="00BF5D49"/>
    <w:rsid w:val="00C03E3D"/>
    <w:rsid w:val="00C05AC3"/>
    <w:rsid w:val="00C605F3"/>
    <w:rsid w:val="00C75666"/>
    <w:rsid w:val="00CC510F"/>
    <w:rsid w:val="00CC5958"/>
    <w:rsid w:val="00CE7C62"/>
    <w:rsid w:val="00CF3FD8"/>
    <w:rsid w:val="00D071E3"/>
    <w:rsid w:val="00D23863"/>
    <w:rsid w:val="00D33178"/>
    <w:rsid w:val="00D927B1"/>
    <w:rsid w:val="00D94938"/>
    <w:rsid w:val="00DA1D4D"/>
    <w:rsid w:val="00DA5876"/>
    <w:rsid w:val="00DA71FC"/>
    <w:rsid w:val="00E13620"/>
    <w:rsid w:val="00E154E5"/>
    <w:rsid w:val="00E20812"/>
    <w:rsid w:val="00EC3A4A"/>
    <w:rsid w:val="00EC4DFA"/>
    <w:rsid w:val="00EC6A8A"/>
    <w:rsid w:val="00F00384"/>
    <w:rsid w:val="00F20585"/>
    <w:rsid w:val="00F206B8"/>
    <w:rsid w:val="00F222F8"/>
    <w:rsid w:val="00F61DA6"/>
    <w:rsid w:val="00F634D6"/>
    <w:rsid w:val="00F655B8"/>
    <w:rsid w:val="00F66F9D"/>
    <w:rsid w:val="00F9147D"/>
    <w:rsid w:val="00FB7B51"/>
    <w:rsid w:val="00FC0B8E"/>
    <w:rsid w:val="00FC4F0F"/>
    <w:rsid w:val="00FD0ADE"/>
    <w:rsid w:val="00FF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D4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3C4A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B7B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2D1AD4"/>
    <w:pPr>
      <w:spacing w:after="0" w:line="240" w:lineRule="auto"/>
    </w:pPr>
    <w:rPr>
      <w:rFonts w:ascii="Calibri" w:eastAsia="Calibri" w:hAnsi="Calibri" w:cs="Times New Roman"/>
    </w:rPr>
  </w:style>
  <w:style w:type="paragraph" w:styleId="a3">
    <w:name w:val="List Paragraph"/>
    <w:basedOn w:val="a"/>
    <w:uiPriority w:val="34"/>
    <w:qFormat/>
    <w:rsid w:val="002D1AD4"/>
    <w:pPr>
      <w:ind w:left="720"/>
      <w:contextualSpacing/>
    </w:pPr>
  </w:style>
  <w:style w:type="table" w:styleId="a4">
    <w:name w:val="Table Grid"/>
    <w:basedOn w:val="a1"/>
    <w:uiPriority w:val="59"/>
    <w:rsid w:val="002170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C1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16B0"/>
    <w:rPr>
      <w:rFonts w:ascii="Tahoma" w:eastAsia="Times New Roman" w:hAnsi="Tahoma" w:cs="Tahoma"/>
      <w:sz w:val="16"/>
      <w:szCs w:val="16"/>
    </w:rPr>
  </w:style>
  <w:style w:type="paragraph" w:styleId="a7">
    <w:name w:val="Normal (Web)"/>
    <w:basedOn w:val="a"/>
    <w:rsid w:val="007A43BB"/>
    <w:pPr>
      <w:spacing w:after="5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C4A3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B7B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TOC Heading"/>
    <w:basedOn w:val="1"/>
    <w:next w:val="a"/>
    <w:uiPriority w:val="39"/>
    <w:semiHidden/>
    <w:unhideWhenUsed/>
    <w:qFormat/>
    <w:rsid w:val="001902C5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1902C5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902C5"/>
    <w:pPr>
      <w:spacing w:after="100"/>
      <w:ind w:left="220"/>
    </w:pPr>
  </w:style>
  <w:style w:type="character" w:styleId="a9">
    <w:name w:val="Hyperlink"/>
    <w:basedOn w:val="a0"/>
    <w:uiPriority w:val="99"/>
    <w:unhideWhenUsed/>
    <w:rsid w:val="001902C5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0F52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F5252"/>
    <w:rPr>
      <w:rFonts w:ascii="Calibri" w:eastAsia="Times New Roman" w:hAnsi="Calibri" w:cs="Times New Roman"/>
    </w:rPr>
  </w:style>
  <w:style w:type="paragraph" w:styleId="ac">
    <w:name w:val="footer"/>
    <w:basedOn w:val="a"/>
    <w:link w:val="ad"/>
    <w:uiPriority w:val="99"/>
    <w:unhideWhenUsed/>
    <w:rsid w:val="000F52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F5252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D4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3C4A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B7B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2D1AD4"/>
    <w:pPr>
      <w:spacing w:after="0" w:line="240" w:lineRule="auto"/>
    </w:pPr>
    <w:rPr>
      <w:rFonts w:ascii="Calibri" w:eastAsia="Calibri" w:hAnsi="Calibri" w:cs="Times New Roman"/>
    </w:rPr>
  </w:style>
  <w:style w:type="paragraph" w:styleId="a3">
    <w:name w:val="List Paragraph"/>
    <w:basedOn w:val="a"/>
    <w:uiPriority w:val="34"/>
    <w:qFormat/>
    <w:rsid w:val="002D1AD4"/>
    <w:pPr>
      <w:ind w:left="720"/>
      <w:contextualSpacing/>
    </w:pPr>
  </w:style>
  <w:style w:type="table" w:styleId="a4">
    <w:name w:val="Table Grid"/>
    <w:basedOn w:val="a1"/>
    <w:uiPriority w:val="59"/>
    <w:rsid w:val="002170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C16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16B0"/>
    <w:rPr>
      <w:rFonts w:ascii="Tahoma" w:eastAsia="Times New Roman" w:hAnsi="Tahoma" w:cs="Tahoma"/>
      <w:sz w:val="16"/>
      <w:szCs w:val="16"/>
    </w:rPr>
  </w:style>
  <w:style w:type="paragraph" w:styleId="a7">
    <w:name w:val="Normal (Web)"/>
    <w:basedOn w:val="a"/>
    <w:rsid w:val="007A43BB"/>
    <w:pPr>
      <w:spacing w:after="5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C4A3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B7B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TOC Heading"/>
    <w:basedOn w:val="1"/>
    <w:next w:val="a"/>
    <w:uiPriority w:val="39"/>
    <w:semiHidden/>
    <w:unhideWhenUsed/>
    <w:qFormat/>
    <w:rsid w:val="001902C5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1902C5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1902C5"/>
    <w:pPr>
      <w:spacing w:after="100"/>
      <w:ind w:left="220"/>
    </w:pPr>
  </w:style>
  <w:style w:type="character" w:styleId="a9">
    <w:name w:val="Hyperlink"/>
    <w:basedOn w:val="a0"/>
    <w:uiPriority w:val="99"/>
    <w:unhideWhenUsed/>
    <w:rsid w:val="001902C5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0F52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0F5252"/>
    <w:rPr>
      <w:rFonts w:ascii="Calibri" w:eastAsia="Times New Roman" w:hAnsi="Calibri" w:cs="Times New Roman"/>
    </w:rPr>
  </w:style>
  <w:style w:type="paragraph" w:styleId="ac">
    <w:name w:val="footer"/>
    <w:basedOn w:val="a"/>
    <w:link w:val="ad"/>
    <w:uiPriority w:val="99"/>
    <w:unhideWhenUsed/>
    <w:rsid w:val="000F52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0F5252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759591-46B9-42D2-A662-5C1BFA848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3164</Words>
  <Characters>18037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21159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Учитель</cp:lastModifiedBy>
  <cp:revision>59</cp:revision>
  <cp:lastPrinted>2019-12-17T07:58:00Z</cp:lastPrinted>
  <dcterms:created xsi:type="dcterms:W3CDTF">2017-01-26T06:25:00Z</dcterms:created>
  <dcterms:modified xsi:type="dcterms:W3CDTF">2021-05-31T08:20:00Z</dcterms:modified>
</cp:coreProperties>
</file>